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7FB" w:rsidRPr="004F77FB" w:rsidRDefault="004F77FB" w:rsidP="004F77F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bg-BG"/>
        </w:rPr>
      </w:pPr>
      <w:r w:rsidRPr="004F77FB">
        <w:rPr>
          <w:rFonts w:ascii="Times New Roman" w:eastAsia="Times New Roman" w:hAnsi="Times New Roman"/>
          <w:b/>
          <w:bCs/>
          <w:kern w:val="36"/>
          <w:sz w:val="48"/>
          <w:szCs w:val="48"/>
          <w:lang w:eastAsia="bg-BG"/>
        </w:rPr>
        <w:t>ОБЯВЛЕНИЕ</w:t>
      </w:r>
    </w:p>
    <w:p w:rsidR="00F637C6" w:rsidRPr="00F637C6" w:rsidRDefault="00B73E9A" w:rsidP="00F637C6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F637C6" w:rsidRPr="00F637C6">
        <w:rPr>
          <w:rFonts w:ascii="Times New Roman" w:hAnsi="Times New Roman"/>
          <w:b/>
          <w:sz w:val="28"/>
          <w:szCs w:val="28"/>
        </w:rPr>
        <w:t xml:space="preserve">а набиране на оферти за извършване на мониторинг на социалните услуги – държавно делегирани дейности на територията на Община Твърдица – </w:t>
      </w:r>
      <w:r w:rsidR="00F637C6" w:rsidRPr="00F637C6">
        <w:rPr>
          <w:rStyle w:val="ab"/>
          <w:rFonts w:ascii="Times New Roman" w:hAnsi="Times New Roman"/>
          <w:sz w:val="28"/>
          <w:szCs w:val="28"/>
        </w:rPr>
        <w:t>Дом за пълнолетни лица с умствена изостаналост (ДПЛУИ) и Дом за пълнолетни лица с психични разстройства (ДПЛПР)</w:t>
      </w:r>
    </w:p>
    <w:p w:rsidR="004F77FB" w:rsidRPr="004F77FB" w:rsidRDefault="004F77FB" w:rsidP="004F77F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1. </w:t>
      </w:r>
      <w:r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ВЪЗЛОЖИТЕЛ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Община Твърдица</w:t>
      </w:r>
      <w:r w:rsidR="00470D4E">
        <w:rPr>
          <w:rFonts w:ascii="Times New Roman" w:eastAsia="Times New Roman" w:hAnsi="Times New Roman"/>
          <w:sz w:val="28"/>
          <w:szCs w:val="28"/>
          <w:lang w:eastAsia="bg-BG"/>
        </w:rPr>
        <w:br/>
        <w:t>ЕИК: 000590704</w:t>
      </w: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br/>
        <w:t>Адрес: гр. Твърдица, пл. „Свобода“ № 1</w:t>
      </w:r>
    </w:p>
    <w:p w:rsidR="004F77FB" w:rsidRPr="004F77FB" w:rsidRDefault="004F77FB" w:rsidP="004F77F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2. </w:t>
      </w:r>
      <w:r w:rsidR="0012148B"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ПРЕДМЕТ НА ПОРЪЧКАТА</w:t>
      </w:r>
    </w:p>
    <w:p w:rsidR="004C34F4" w:rsidRPr="004C34F4" w:rsidRDefault="004C34F4" w:rsidP="00C9041A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C34F4">
        <w:rPr>
          <w:rFonts w:ascii="Times New Roman" w:eastAsia="Times New Roman" w:hAnsi="Times New Roman"/>
          <w:sz w:val="28"/>
          <w:szCs w:val="28"/>
          <w:lang w:eastAsia="bg-BG"/>
        </w:rPr>
        <w:t xml:space="preserve">Настоящото набиране на оферти се провежда </w:t>
      </w:r>
      <w:r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на основание чл. 113, ал. 1 от Закона за социалните услуги и чл. 35 от Наредбата за качеството на социалните услуги</w:t>
      </w:r>
      <w:r w:rsidR="006213DC">
        <w:rPr>
          <w:rFonts w:ascii="Times New Roman" w:eastAsia="Times New Roman" w:hAnsi="Times New Roman"/>
          <w:sz w:val="28"/>
          <w:szCs w:val="28"/>
          <w:lang w:eastAsia="bg-BG"/>
        </w:rPr>
        <w:t>, съгласно които Кметът на О</w:t>
      </w:r>
      <w:r w:rsidRPr="004C34F4">
        <w:rPr>
          <w:rFonts w:ascii="Times New Roman" w:eastAsia="Times New Roman" w:hAnsi="Times New Roman"/>
          <w:sz w:val="28"/>
          <w:szCs w:val="28"/>
          <w:lang w:eastAsia="bg-BG"/>
        </w:rPr>
        <w:t>бщината организира и осъществява контрол и мониторинг на качеството и ефективността на социалните услуги, финансирани със средства от държавния и общинския бюджет.</w:t>
      </w:r>
    </w:p>
    <w:p w:rsidR="004C34F4" w:rsidRPr="004C34F4" w:rsidRDefault="004C34F4" w:rsidP="00C9041A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C34F4">
        <w:rPr>
          <w:rFonts w:ascii="Times New Roman" w:eastAsia="Times New Roman" w:hAnsi="Times New Roman"/>
          <w:sz w:val="28"/>
          <w:szCs w:val="28"/>
          <w:lang w:eastAsia="bg-BG"/>
        </w:rPr>
        <w:t>В изпълнение на тези законови правомощия Община Твърдица набира оферти от физически и/или юридически лица с доказан професионален опит за извършване на независим мониторинг на качеството на социалните услуги – държавно делегирани дейности, предоставяни на територията на общината.</w:t>
      </w:r>
    </w:p>
    <w:p w:rsidR="004C34F4" w:rsidRPr="004C34F4" w:rsidRDefault="004C34F4" w:rsidP="00C9041A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C34F4">
        <w:rPr>
          <w:rFonts w:ascii="Times New Roman" w:eastAsia="Times New Roman" w:hAnsi="Times New Roman"/>
          <w:sz w:val="28"/>
          <w:szCs w:val="28"/>
          <w:lang w:eastAsia="bg-BG"/>
        </w:rPr>
        <w:t>Мониторингът следва да бъде извършен в съответствие с изискванията на Закона за социалните услуги, Наредбата за качеството на социалните услуги, утвърдените стандарти за качество на социалните услуги и добрите професионални практики. Целта е да се направи обективна оценка на качеството, ефективността, достъпността и съответствието на предоставяните социални услуги с нормативните изисквания, както и да бъдат формулирани препоръки за тяхното подобряване.</w:t>
      </w:r>
    </w:p>
    <w:p w:rsidR="004F77FB" w:rsidRPr="004F77FB" w:rsidRDefault="004F77FB" w:rsidP="004F77F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3. </w:t>
      </w:r>
      <w:r w:rsidR="00054FBE"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ИЗИСКВАНИЯ КЪМ ИЗПЪЛНИТЕЛЯ</w:t>
      </w:r>
    </w:p>
    <w:p w:rsidR="004F77FB" w:rsidRPr="004F77FB" w:rsidRDefault="004F77FB" w:rsidP="00054FB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Кандидатите следва да отговарят на следните минимални изисквания:</w:t>
      </w:r>
    </w:p>
    <w:p w:rsidR="004F77FB" w:rsidRPr="004F77FB" w:rsidRDefault="004F77FB" w:rsidP="00054FB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>да притежават доказан професионален опит в областта на предоставянето, управлението, оценката или мониторинга на социални услуги;</w:t>
      </w:r>
    </w:p>
    <w:p w:rsidR="004F77FB" w:rsidRPr="004F77FB" w:rsidRDefault="004F77FB" w:rsidP="00054FB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да разполагат с квалифициран екип от експерти/специалисти с доказан професионален опит в извършването на мониторинг и оценка на качеството на социалните услуги;</w:t>
      </w:r>
    </w:p>
    <w:p w:rsidR="004F77FB" w:rsidRPr="004F77FB" w:rsidRDefault="004F77FB" w:rsidP="00054FBE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 xml:space="preserve">да имат опит в провеждането на обучения, </w:t>
      </w:r>
      <w:proofErr w:type="spellStart"/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супервизия</w:t>
      </w:r>
      <w:proofErr w:type="spellEnd"/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 xml:space="preserve"> или консултиране в сферата на социалните услуги, удостоверен с подходящи документи.</w:t>
      </w:r>
    </w:p>
    <w:p w:rsidR="004F77FB" w:rsidRPr="004F77FB" w:rsidRDefault="004F77FB" w:rsidP="004F77F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4. </w:t>
      </w:r>
      <w:r w:rsidR="00DC14D6"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СЪДЪРЖАНИЕ НА ОФЕРТАТА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Офертата следва да съдържа:</w:t>
      </w:r>
    </w:p>
    <w:p w:rsidR="004F77FB" w:rsidRPr="004F77FB" w:rsidRDefault="004F77FB" w:rsidP="00DC14D6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техническо предложение с описание на методологията и плана за извършване на мониторинга;</w:t>
      </w:r>
    </w:p>
    <w:p w:rsidR="004F77FB" w:rsidRPr="004F77FB" w:rsidRDefault="004F77FB" w:rsidP="00DC14D6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график за изпълнение;</w:t>
      </w:r>
    </w:p>
    <w:p w:rsidR="004F77FB" w:rsidRPr="004F77FB" w:rsidRDefault="004F77FB" w:rsidP="00DC14D6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информация за експертния екип – образование, квалификация и професионален опит;</w:t>
      </w:r>
    </w:p>
    <w:p w:rsidR="004F77FB" w:rsidRPr="004F77FB" w:rsidRDefault="004F77FB" w:rsidP="00DC14D6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документи, удостоверяващи опита и компетентността на кандидата;</w:t>
      </w:r>
    </w:p>
    <w:p w:rsidR="004F77FB" w:rsidRPr="004F77FB" w:rsidRDefault="004F77FB" w:rsidP="00DC14D6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ценово предложение.</w:t>
      </w:r>
    </w:p>
    <w:p w:rsidR="004F77FB" w:rsidRPr="004F77FB" w:rsidRDefault="004F77FB" w:rsidP="004F77F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5. </w:t>
      </w:r>
      <w:r w:rsidR="00F15359"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ФИНАНСОВО ПРЕДЛОЖЕНИЕ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Ценовото предложение следва да съдържа:</w:t>
      </w:r>
    </w:p>
    <w:p w:rsidR="004F77FB" w:rsidRPr="004F77FB" w:rsidRDefault="004F77FB" w:rsidP="004F77FB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обща цена без ДДС;</w:t>
      </w:r>
    </w:p>
    <w:p w:rsidR="004F77FB" w:rsidRPr="004F77FB" w:rsidRDefault="004F77FB" w:rsidP="004F77FB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размер на ДДС (когато е приложимо);</w:t>
      </w:r>
    </w:p>
    <w:p w:rsidR="004F77FB" w:rsidRPr="004F77FB" w:rsidRDefault="004F77FB" w:rsidP="004F77FB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обща цена с включен ДДС.</w:t>
      </w:r>
    </w:p>
    <w:p w:rsidR="004F77FB" w:rsidRPr="004F77FB" w:rsidRDefault="004F77FB" w:rsidP="004F77F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6. </w:t>
      </w:r>
      <w:r w:rsidR="008D547E"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КРИТЕРИЙ ЗА ОЦЕНКА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Изборът на изпълнител ще бъде извършен въз основа на критерия: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„Оптимално съотношение цена – качество“</w:t>
      </w: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, като ще бъдат оценявани:</w:t>
      </w:r>
    </w:p>
    <w:p w:rsidR="004F77FB" w:rsidRPr="004F77FB" w:rsidRDefault="004F77FB" w:rsidP="004F77FB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професионалният опит и експертизата на екипа;</w:t>
      </w:r>
    </w:p>
    <w:p w:rsidR="004F77FB" w:rsidRPr="004F77FB" w:rsidRDefault="004F77FB" w:rsidP="004F77FB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качеството на предложената методология за мониторинг;</w:t>
      </w:r>
    </w:p>
    <w:p w:rsidR="004F77FB" w:rsidRPr="004F77FB" w:rsidRDefault="004F77FB" w:rsidP="004F77FB">
      <w:pPr>
        <w:numPr>
          <w:ilvl w:val="0"/>
          <w:numId w:val="21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ценовото предложение.</w:t>
      </w:r>
    </w:p>
    <w:p w:rsidR="004F77FB" w:rsidRPr="004F77FB" w:rsidRDefault="004F77FB" w:rsidP="004F77FB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 xml:space="preserve">7. </w:t>
      </w:r>
      <w:r w:rsidR="00140848" w:rsidRPr="004C34F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СРОК И НАЧИН ЗА ПОДАВАНЕ НА ОФЕРТИТЕ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lastRenderedPageBreak/>
        <w:t xml:space="preserve">Офертите се подават до </w:t>
      </w:r>
      <w:r w:rsidR="00143D8D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0</w:t>
      </w:r>
      <w:r w:rsidR="009C02FF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7</w:t>
      </w:r>
      <w:r w:rsidR="00143D8D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.08.</w:t>
      </w:r>
      <w:r w:rsidRPr="004F77FB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2026 г.</w:t>
      </w:r>
    </w:p>
    <w:p w:rsidR="004F77FB" w:rsidRPr="004F77FB" w:rsidRDefault="004F77FB" w:rsidP="004F77F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Начин на подаване:</w:t>
      </w:r>
    </w:p>
    <w:p w:rsidR="00470D4E" w:rsidRPr="004F77FB" w:rsidRDefault="00470D4E" w:rsidP="00470D4E">
      <w:pPr>
        <w:numPr>
          <w:ilvl w:val="0"/>
          <w:numId w:val="2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по електронен път на e-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mail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: </w:t>
      </w:r>
      <w:r w:rsidRPr="00E80B2E">
        <w:rPr>
          <w:rFonts w:ascii="Times New Roman" w:hAnsi="Times New Roman"/>
          <w:sz w:val="28"/>
          <w:szCs w:val="28"/>
          <w:lang w:val="en-US"/>
        </w:rPr>
        <w:t>obshtina@tvarditsa.bg</w:t>
      </w: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, или</w:t>
      </w:r>
    </w:p>
    <w:p w:rsidR="00470D4E" w:rsidRPr="004F77FB" w:rsidRDefault="00470D4E" w:rsidP="00470D4E">
      <w:pPr>
        <w:numPr>
          <w:ilvl w:val="0"/>
          <w:numId w:val="22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в деловодството на Община Твърдица.</w:t>
      </w:r>
    </w:p>
    <w:p w:rsidR="00470D4E" w:rsidRPr="00E80B2E" w:rsidRDefault="00470D4E" w:rsidP="00470D4E">
      <w:pPr>
        <w:spacing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t>Лице за контакт:</w:t>
      </w:r>
      <w:r w:rsidRPr="004F77FB">
        <w:rPr>
          <w:rFonts w:ascii="Times New Roman" w:eastAsia="Times New Roman" w:hAnsi="Times New Roman"/>
          <w:sz w:val="28"/>
          <w:szCs w:val="28"/>
          <w:lang w:eastAsia="bg-BG"/>
        </w:rPr>
        <w:br/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Име и длъжност: г-жа Ваня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bg-BG"/>
        </w:rPr>
        <w:t>Ишмерова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– Зам. Кмет</w:t>
      </w:r>
      <w:r>
        <w:rPr>
          <w:rFonts w:ascii="Times New Roman" w:eastAsia="Times New Roman" w:hAnsi="Times New Roman"/>
          <w:sz w:val="28"/>
          <w:szCs w:val="28"/>
          <w:lang w:eastAsia="bg-BG"/>
        </w:rPr>
        <w:br/>
        <w:t>Телефон: 0878899289</w:t>
      </w:r>
      <w:r>
        <w:rPr>
          <w:rFonts w:ascii="Times New Roman" w:eastAsia="Times New Roman" w:hAnsi="Times New Roman"/>
          <w:sz w:val="28"/>
          <w:szCs w:val="28"/>
          <w:lang w:eastAsia="bg-BG"/>
        </w:rPr>
        <w:br/>
        <w:t xml:space="preserve">Електронна поща: </w:t>
      </w:r>
      <w:r w:rsidRPr="00E80B2E">
        <w:rPr>
          <w:rFonts w:ascii="Times New Roman" w:hAnsi="Times New Roman"/>
          <w:sz w:val="28"/>
          <w:szCs w:val="28"/>
          <w:lang w:val="en-US"/>
        </w:rPr>
        <w:t>obshtina@tvarditsa.bg</w:t>
      </w:r>
    </w:p>
    <w:p w:rsidR="00470D4E" w:rsidRPr="00E80B2E" w:rsidRDefault="001E1337" w:rsidP="00470D4E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Дата на публикуване: 29.07.2026 г.</w:t>
      </w:r>
    </w:p>
    <w:p w:rsidR="00470D4E" w:rsidRPr="00F11750" w:rsidRDefault="00470D4E" w:rsidP="00470D4E">
      <w:pPr>
        <w:shd w:val="clear" w:color="auto" w:fill="FFFFFF"/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</w:p>
    <w:p w:rsidR="00470D4E" w:rsidRDefault="00470D4E" w:rsidP="00470D4E">
      <w:pPr>
        <w:shd w:val="clear" w:color="auto" w:fill="FFFFFF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Изготвил Обявлението: Ваня </w:t>
      </w:r>
      <w:proofErr w:type="spellStart"/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Ишмерова</w:t>
      </w:r>
      <w:proofErr w:type="spellEnd"/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 – зам. Кмет ……</w:t>
      </w:r>
      <w:r w:rsidR="009C02FF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/п/</w:t>
      </w: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.........</w:t>
      </w:r>
    </w:p>
    <w:p w:rsidR="00470D4E" w:rsidRDefault="00470D4E" w:rsidP="00470D4E">
      <w:pPr>
        <w:shd w:val="clear" w:color="auto" w:fill="FFFFFF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470D4E" w:rsidRPr="00A70035" w:rsidRDefault="00470D4E" w:rsidP="00470D4E">
      <w:pPr>
        <w:shd w:val="clear" w:color="auto" w:fill="FFFFFF"/>
        <w:rPr>
          <w:rFonts w:ascii="SignPainter-HouseScript" w:hAnsi="SignPainter-HouseScript"/>
          <w:b/>
          <w:color w:val="222222"/>
          <w:sz w:val="32"/>
          <w:szCs w:val="32"/>
          <w:shd w:val="clear" w:color="auto" w:fill="FFFFFF"/>
        </w:rPr>
      </w:pP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Одобрил Обявлението: </w:t>
      </w:r>
      <w:r w:rsidRPr="0033155B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Мария Гвоздейкова-Златева</w:t>
      </w:r>
      <w:r>
        <w:rPr>
          <w:rFonts w:ascii="SignPainter-HouseScript" w:hAnsi="SignPainter-HouseScript"/>
          <w:b/>
          <w:color w:val="222222"/>
          <w:sz w:val="32"/>
          <w:szCs w:val="32"/>
          <w:shd w:val="clear" w:color="auto" w:fill="FFFFFF"/>
        </w:rPr>
        <w:t xml:space="preserve"> - </w:t>
      </w:r>
      <w:r w:rsidRPr="0033155B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Кмет на Община Твърдица</w:t>
      </w:r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 xml:space="preserve"> …</w:t>
      </w:r>
      <w:r w:rsidR="009C02FF"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/п/</w:t>
      </w:r>
      <w:bookmarkStart w:id="0" w:name="_GoBack"/>
      <w:bookmarkEnd w:id="0"/>
      <w:r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  <w:t>………</w:t>
      </w:r>
    </w:p>
    <w:p w:rsidR="009B1ECA" w:rsidRPr="004C34F4" w:rsidRDefault="009B1ECA" w:rsidP="00F11750">
      <w:pPr>
        <w:shd w:val="clear" w:color="auto" w:fill="FFFFFF"/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</w:p>
    <w:p w:rsidR="007C3191" w:rsidRDefault="007C3191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p w:rsidR="005C30A7" w:rsidRDefault="005C30A7" w:rsidP="00804ECC">
      <w:pPr>
        <w:shd w:val="clear" w:color="auto" w:fill="FFFFFF"/>
        <w:jc w:val="left"/>
        <w:rPr>
          <w:rFonts w:ascii="SignPainter-HouseScript" w:hAnsi="SignPainter-HouseScript"/>
          <w:color w:val="222222"/>
          <w:sz w:val="32"/>
          <w:szCs w:val="32"/>
          <w:shd w:val="clear" w:color="auto" w:fill="FFFFFF"/>
        </w:rPr>
      </w:pPr>
    </w:p>
    <w:sectPr w:rsidR="005C30A7" w:rsidSect="006657B4">
      <w:headerReference w:type="default" r:id="rId9"/>
      <w:footerReference w:type="default" r:id="rId10"/>
      <w:pgSz w:w="11906" w:h="16838"/>
      <w:pgMar w:top="122" w:right="991" w:bottom="1276" w:left="1417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74C" w:rsidRDefault="00B8374C" w:rsidP="001C7C56">
      <w:r>
        <w:separator/>
      </w:r>
    </w:p>
  </w:endnote>
  <w:endnote w:type="continuationSeparator" w:id="0">
    <w:p w:rsidR="00B8374C" w:rsidRDefault="00B8374C" w:rsidP="001C7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gnPainter-HouseScript">
    <w:altName w:val="Times New Roman"/>
    <w:charset w:val="CC"/>
    <w:family w:val="auto"/>
    <w:pitch w:val="variable"/>
    <w:sig w:usb0="00000001" w:usb1="1000204A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C56" w:rsidRDefault="001C7C56" w:rsidP="001C7C56">
    <w:pPr>
      <w:spacing w:line="256" w:lineRule="auto"/>
      <w:ind w:right="-852"/>
      <w:rPr>
        <w:b/>
        <w:sz w:val="18"/>
        <w:szCs w:val="18"/>
        <w:lang w:val="ru-RU"/>
      </w:rPr>
    </w:pPr>
    <w:r w:rsidRPr="00D73214">
      <w:rPr>
        <w:b/>
        <w:sz w:val="18"/>
        <w:szCs w:val="18"/>
        <w:lang w:val="ru-RU"/>
      </w:rPr>
      <w:t xml:space="preserve">                                          </w:t>
    </w:r>
  </w:p>
  <w:p w:rsidR="001C7C56" w:rsidRDefault="001C7C56" w:rsidP="001C7C56">
    <w:pPr>
      <w:pBdr>
        <w:bottom w:val="single" w:sz="6" w:space="1" w:color="auto"/>
      </w:pBdr>
      <w:spacing w:line="256" w:lineRule="auto"/>
      <w:ind w:right="-852"/>
      <w:rPr>
        <w:b/>
        <w:sz w:val="18"/>
        <w:szCs w:val="18"/>
        <w:lang w:val="ru-RU"/>
      </w:rPr>
    </w:pPr>
  </w:p>
  <w:p w:rsidR="001C7C56" w:rsidRDefault="001C7C56" w:rsidP="001C7C56">
    <w:pPr>
      <w:spacing w:line="256" w:lineRule="auto"/>
      <w:ind w:right="-852"/>
      <w:rPr>
        <w:b/>
        <w:sz w:val="18"/>
        <w:szCs w:val="18"/>
        <w:lang w:val="ru-RU"/>
      </w:rPr>
    </w:pPr>
  </w:p>
  <w:p w:rsidR="001C7C56" w:rsidRDefault="001C7C56" w:rsidP="001C7C56">
    <w:pPr>
      <w:spacing w:line="256" w:lineRule="auto"/>
      <w:ind w:right="-852"/>
      <w:rPr>
        <w:b/>
        <w:sz w:val="18"/>
        <w:szCs w:val="18"/>
        <w:lang w:val="ru-RU"/>
      </w:rPr>
    </w:pPr>
  </w:p>
  <w:p w:rsidR="001C7C56" w:rsidRPr="001C7C56" w:rsidRDefault="001C7C56" w:rsidP="001C7C56">
    <w:pPr>
      <w:spacing w:line="256" w:lineRule="auto"/>
      <w:ind w:right="-852"/>
      <w:rPr>
        <w:sz w:val="18"/>
        <w:szCs w:val="18"/>
        <w:lang w:val="ru-RU"/>
      </w:rPr>
    </w:pPr>
    <w:r w:rsidRPr="001C7C56">
      <w:rPr>
        <w:sz w:val="18"/>
        <w:szCs w:val="18"/>
        <w:lang w:val="ru-RU"/>
      </w:rPr>
      <w:t xml:space="preserve">                                                8890 </w:t>
    </w:r>
    <w:proofErr w:type="spellStart"/>
    <w:r w:rsidRPr="001C7C56">
      <w:rPr>
        <w:sz w:val="18"/>
        <w:szCs w:val="18"/>
        <w:lang w:val="ru-RU"/>
      </w:rPr>
      <w:t>Твърдица</w:t>
    </w:r>
    <w:proofErr w:type="spellEnd"/>
    <w:r w:rsidRPr="001C7C56">
      <w:rPr>
        <w:sz w:val="18"/>
        <w:szCs w:val="18"/>
        <w:lang w:val="ru-RU"/>
      </w:rPr>
      <w:t>, пл. “</w:t>
    </w:r>
    <w:proofErr w:type="gramStart"/>
    <w:r w:rsidRPr="001C7C56">
      <w:rPr>
        <w:sz w:val="18"/>
        <w:szCs w:val="18"/>
        <w:lang w:val="ru-RU"/>
      </w:rPr>
      <w:t>Свобода”№</w:t>
    </w:r>
    <w:proofErr w:type="gramEnd"/>
    <w:r w:rsidRPr="001C7C56">
      <w:rPr>
        <w:sz w:val="18"/>
        <w:szCs w:val="18"/>
        <w:lang w:val="ru-RU"/>
      </w:rPr>
      <w:t xml:space="preserve">1, тел.: 0454/42311, </w:t>
    </w:r>
    <w:proofErr w:type="spellStart"/>
    <w:r w:rsidRPr="001C7C56">
      <w:rPr>
        <w:sz w:val="18"/>
        <w:szCs w:val="18"/>
      </w:rPr>
      <w:t>fax</w:t>
    </w:r>
    <w:proofErr w:type="spellEnd"/>
    <w:r w:rsidRPr="001C7C56">
      <w:rPr>
        <w:sz w:val="18"/>
        <w:szCs w:val="18"/>
        <w:lang w:val="ru-RU"/>
      </w:rPr>
      <w:t>: 0454/44049,</w:t>
    </w:r>
  </w:p>
  <w:p w:rsidR="001C7C56" w:rsidRPr="001C7C56" w:rsidRDefault="001C7C56" w:rsidP="001C7C56">
    <w:pPr>
      <w:spacing w:line="256" w:lineRule="auto"/>
      <w:ind w:left="2160" w:right="-852"/>
      <w:rPr>
        <w:sz w:val="18"/>
        <w:szCs w:val="18"/>
      </w:rPr>
    </w:pPr>
    <w:r w:rsidRPr="001C7C56">
      <w:rPr>
        <w:sz w:val="18"/>
        <w:szCs w:val="18"/>
      </w:rPr>
      <w:t xml:space="preserve">                           e-</w:t>
    </w:r>
    <w:proofErr w:type="spellStart"/>
    <w:r w:rsidRPr="001C7C56">
      <w:rPr>
        <w:sz w:val="18"/>
        <w:szCs w:val="18"/>
      </w:rPr>
      <w:t>mail</w:t>
    </w:r>
    <w:proofErr w:type="spellEnd"/>
    <w:r w:rsidRPr="001C7C56">
      <w:rPr>
        <w:sz w:val="18"/>
        <w:szCs w:val="18"/>
      </w:rPr>
      <w:t>: obshtina@tvarditsa.bg</w:t>
    </w:r>
  </w:p>
  <w:p w:rsidR="001C7C56" w:rsidRDefault="001C7C5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74C" w:rsidRDefault="00B8374C" w:rsidP="001C7C56">
      <w:r>
        <w:separator/>
      </w:r>
    </w:p>
  </w:footnote>
  <w:footnote w:type="continuationSeparator" w:id="0">
    <w:p w:rsidR="00B8374C" w:rsidRDefault="00B8374C" w:rsidP="001C7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C1E" w:rsidRDefault="00805C1E" w:rsidP="00792E24">
    <w:pPr>
      <w:spacing w:line="256" w:lineRule="auto"/>
      <w:rPr>
        <w:rFonts w:ascii="Georgia" w:hAnsi="Georgia"/>
        <w:b/>
        <w:sz w:val="40"/>
        <w:szCs w:val="48"/>
        <w:lang w:val="ru-RU"/>
      </w:rPr>
    </w:pPr>
    <w:r w:rsidRPr="00792E24">
      <w:rPr>
        <w:noProof/>
        <w:sz w:val="40"/>
        <w:lang w:eastAsia="bg-BG"/>
      </w:rPr>
      <w:drawing>
        <wp:anchor distT="0" distB="0" distL="114300" distR="114300" simplePos="0" relativeHeight="251659264" behindDoc="0" locked="0" layoutInCell="1" allowOverlap="1" wp14:anchorId="3BCC683F" wp14:editId="2BC817D3">
          <wp:simplePos x="0" y="0"/>
          <wp:positionH relativeFrom="column">
            <wp:posOffset>2512238</wp:posOffset>
          </wp:positionH>
          <wp:positionV relativeFrom="paragraph">
            <wp:posOffset>92075</wp:posOffset>
          </wp:positionV>
          <wp:extent cx="421005" cy="520700"/>
          <wp:effectExtent l="0" t="0" r="0" b="0"/>
          <wp:wrapSquare wrapText="bothSides"/>
          <wp:docPr id="5" name="Картина 5" descr="Gerb_cv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Gerb_cv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52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92E24" w:rsidRDefault="00236CFB" w:rsidP="00792E24">
    <w:pPr>
      <w:spacing w:line="256" w:lineRule="auto"/>
      <w:rPr>
        <w:rFonts w:ascii="Georgia" w:hAnsi="Georgia"/>
        <w:b/>
        <w:sz w:val="40"/>
        <w:szCs w:val="48"/>
        <w:lang w:val="ru-RU"/>
      </w:rPr>
    </w:pPr>
    <w:r>
      <w:rPr>
        <w:rFonts w:ascii="Georgia" w:hAnsi="Georgia"/>
        <w:b/>
        <w:sz w:val="40"/>
        <w:szCs w:val="48"/>
        <w:lang w:val="ru-RU"/>
      </w:rPr>
      <w:t xml:space="preserve">               </w:t>
    </w:r>
    <w:r w:rsidR="00792E24" w:rsidRPr="00792E24">
      <w:rPr>
        <w:rFonts w:ascii="Georgia" w:hAnsi="Georgia"/>
        <w:b/>
        <w:sz w:val="40"/>
        <w:szCs w:val="48"/>
        <w:lang w:val="ru-RU"/>
      </w:rPr>
      <w:t>ОБЩИНА   ТВЪРДИЦА</w:t>
    </w:r>
  </w:p>
  <w:p w:rsidR="00792E24" w:rsidRDefault="00792E24" w:rsidP="00792E24">
    <w:pPr>
      <w:pBdr>
        <w:bottom w:val="single" w:sz="6" w:space="1" w:color="auto"/>
      </w:pBdr>
      <w:spacing w:line="256" w:lineRule="auto"/>
      <w:rPr>
        <w:rFonts w:ascii="Georgia" w:hAnsi="Georgia"/>
        <w:b/>
        <w:sz w:val="40"/>
        <w:szCs w:val="48"/>
        <w:lang w:val="ru-RU"/>
      </w:rPr>
    </w:pPr>
  </w:p>
  <w:p w:rsidR="00792E24" w:rsidRPr="00D73214" w:rsidRDefault="00792E24" w:rsidP="00792E24">
    <w:pPr>
      <w:spacing w:line="256" w:lineRule="auto"/>
    </w:pPr>
  </w:p>
  <w:p w:rsidR="00792E24" w:rsidRDefault="00792E24">
    <w:pPr>
      <w:pStyle w:val="a6"/>
    </w:pPr>
  </w:p>
  <w:p w:rsidR="001C7C56" w:rsidRDefault="001C7C5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upperRoman"/>
      <w:lvlText w:val="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bg-BG" w:eastAsia="bg-BG" w:bidi="bg-BG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DD0BDC"/>
    <w:multiLevelType w:val="hybridMultilevel"/>
    <w:tmpl w:val="3A2AD1D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52536"/>
    <w:multiLevelType w:val="hybridMultilevel"/>
    <w:tmpl w:val="1160F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B4484"/>
    <w:multiLevelType w:val="hybridMultilevel"/>
    <w:tmpl w:val="DC425932"/>
    <w:lvl w:ilvl="0" w:tplc="0BD2F0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0658D"/>
    <w:multiLevelType w:val="hybridMultilevel"/>
    <w:tmpl w:val="5AAE1C90"/>
    <w:lvl w:ilvl="0" w:tplc="AC98CDE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118EC"/>
    <w:multiLevelType w:val="multilevel"/>
    <w:tmpl w:val="7818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34079F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BB2C22"/>
    <w:multiLevelType w:val="hybridMultilevel"/>
    <w:tmpl w:val="0AF26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42FFC"/>
    <w:multiLevelType w:val="multilevel"/>
    <w:tmpl w:val="0D34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F207AC"/>
    <w:multiLevelType w:val="multilevel"/>
    <w:tmpl w:val="24CA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985AD3"/>
    <w:multiLevelType w:val="multilevel"/>
    <w:tmpl w:val="336C3F4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AFA6D8A"/>
    <w:multiLevelType w:val="hybridMultilevel"/>
    <w:tmpl w:val="AEE0765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C65BF"/>
    <w:multiLevelType w:val="hybridMultilevel"/>
    <w:tmpl w:val="EE46B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B39EC"/>
    <w:multiLevelType w:val="hybridMultilevel"/>
    <w:tmpl w:val="92CAF22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A6898"/>
    <w:multiLevelType w:val="multilevel"/>
    <w:tmpl w:val="C11A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4A5BD4"/>
    <w:multiLevelType w:val="multilevel"/>
    <w:tmpl w:val="5D0AC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8869C4"/>
    <w:multiLevelType w:val="multilevel"/>
    <w:tmpl w:val="AB76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1E7218"/>
    <w:multiLevelType w:val="hybridMultilevel"/>
    <w:tmpl w:val="500E78C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87024D"/>
    <w:multiLevelType w:val="hybridMultilevel"/>
    <w:tmpl w:val="D82A6906"/>
    <w:lvl w:ilvl="0" w:tplc="938E1E76">
      <w:start w:val="1"/>
      <w:numFmt w:val="decimal"/>
      <w:lvlText w:val="%1."/>
      <w:lvlJc w:val="left"/>
      <w:pPr>
        <w:ind w:left="5220" w:hanging="360"/>
      </w:pPr>
    </w:lvl>
    <w:lvl w:ilvl="1" w:tplc="04090019">
      <w:start w:val="1"/>
      <w:numFmt w:val="lowerLetter"/>
      <w:lvlText w:val="%2."/>
      <w:lvlJc w:val="left"/>
      <w:pPr>
        <w:ind w:left="5940" w:hanging="360"/>
      </w:pPr>
    </w:lvl>
    <w:lvl w:ilvl="2" w:tplc="0409001B">
      <w:start w:val="1"/>
      <w:numFmt w:val="lowerRoman"/>
      <w:lvlText w:val="%3."/>
      <w:lvlJc w:val="right"/>
      <w:pPr>
        <w:ind w:left="6660" w:hanging="180"/>
      </w:pPr>
    </w:lvl>
    <w:lvl w:ilvl="3" w:tplc="0409000F">
      <w:start w:val="1"/>
      <w:numFmt w:val="decimal"/>
      <w:lvlText w:val="%4."/>
      <w:lvlJc w:val="left"/>
      <w:pPr>
        <w:ind w:left="7380" w:hanging="360"/>
      </w:pPr>
    </w:lvl>
    <w:lvl w:ilvl="4" w:tplc="04090019">
      <w:start w:val="1"/>
      <w:numFmt w:val="lowerLetter"/>
      <w:lvlText w:val="%5."/>
      <w:lvlJc w:val="left"/>
      <w:pPr>
        <w:ind w:left="8100" w:hanging="360"/>
      </w:pPr>
    </w:lvl>
    <w:lvl w:ilvl="5" w:tplc="0409001B">
      <w:start w:val="1"/>
      <w:numFmt w:val="lowerRoman"/>
      <w:lvlText w:val="%6."/>
      <w:lvlJc w:val="right"/>
      <w:pPr>
        <w:ind w:left="8820" w:hanging="180"/>
      </w:pPr>
    </w:lvl>
    <w:lvl w:ilvl="6" w:tplc="0409000F">
      <w:start w:val="1"/>
      <w:numFmt w:val="decimal"/>
      <w:lvlText w:val="%7."/>
      <w:lvlJc w:val="left"/>
      <w:pPr>
        <w:ind w:left="9540" w:hanging="360"/>
      </w:pPr>
    </w:lvl>
    <w:lvl w:ilvl="7" w:tplc="04090019">
      <w:start w:val="1"/>
      <w:numFmt w:val="lowerLetter"/>
      <w:lvlText w:val="%8."/>
      <w:lvlJc w:val="left"/>
      <w:pPr>
        <w:ind w:left="10260" w:hanging="360"/>
      </w:pPr>
    </w:lvl>
    <w:lvl w:ilvl="8" w:tplc="0409001B">
      <w:start w:val="1"/>
      <w:numFmt w:val="lowerRoman"/>
      <w:lvlText w:val="%9."/>
      <w:lvlJc w:val="right"/>
      <w:pPr>
        <w:ind w:left="10980" w:hanging="180"/>
      </w:pPr>
    </w:lvl>
  </w:abstractNum>
  <w:abstractNum w:abstractNumId="19" w15:restartNumberingAfterBreak="0">
    <w:nsid w:val="79587FB3"/>
    <w:multiLevelType w:val="multilevel"/>
    <w:tmpl w:val="8C46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BA7219"/>
    <w:multiLevelType w:val="multilevel"/>
    <w:tmpl w:val="0BEC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E266D7"/>
    <w:multiLevelType w:val="hybridMultilevel"/>
    <w:tmpl w:val="223845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10"/>
  </w:num>
  <w:num w:numId="5">
    <w:abstractNumId w:val="21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7"/>
  </w:num>
  <w:num w:numId="14">
    <w:abstractNumId w:val="1"/>
  </w:num>
  <w:num w:numId="15">
    <w:abstractNumId w:val="5"/>
  </w:num>
  <w:num w:numId="16">
    <w:abstractNumId w:val="8"/>
  </w:num>
  <w:num w:numId="17">
    <w:abstractNumId w:val="15"/>
  </w:num>
  <w:num w:numId="18">
    <w:abstractNumId w:val="9"/>
  </w:num>
  <w:num w:numId="19">
    <w:abstractNumId w:val="20"/>
  </w:num>
  <w:num w:numId="20">
    <w:abstractNumId w:val="16"/>
  </w:num>
  <w:num w:numId="21">
    <w:abstractNumId w:val="1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FC"/>
    <w:rsid w:val="00005F54"/>
    <w:rsid w:val="00006A0A"/>
    <w:rsid w:val="00012CC0"/>
    <w:rsid w:val="0001361F"/>
    <w:rsid w:val="00026448"/>
    <w:rsid w:val="00032532"/>
    <w:rsid w:val="000469AC"/>
    <w:rsid w:val="00051F72"/>
    <w:rsid w:val="00054FBE"/>
    <w:rsid w:val="00061D3A"/>
    <w:rsid w:val="00062BF7"/>
    <w:rsid w:val="00080959"/>
    <w:rsid w:val="00080F0C"/>
    <w:rsid w:val="000852F0"/>
    <w:rsid w:val="00092E91"/>
    <w:rsid w:val="00093D02"/>
    <w:rsid w:val="000948F5"/>
    <w:rsid w:val="000B1A66"/>
    <w:rsid w:val="000B206C"/>
    <w:rsid w:val="000B7E8A"/>
    <w:rsid w:val="000C5DA9"/>
    <w:rsid w:val="000C6595"/>
    <w:rsid w:val="000C662D"/>
    <w:rsid w:val="000C7A76"/>
    <w:rsid w:val="000D0016"/>
    <w:rsid w:val="000E1E66"/>
    <w:rsid w:val="000F2B09"/>
    <w:rsid w:val="000F3554"/>
    <w:rsid w:val="001202A0"/>
    <w:rsid w:val="0012148B"/>
    <w:rsid w:val="0012545D"/>
    <w:rsid w:val="00140848"/>
    <w:rsid w:val="0014158A"/>
    <w:rsid w:val="00143D8D"/>
    <w:rsid w:val="00147BD0"/>
    <w:rsid w:val="00161760"/>
    <w:rsid w:val="001624C3"/>
    <w:rsid w:val="001715BE"/>
    <w:rsid w:val="00177205"/>
    <w:rsid w:val="00182028"/>
    <w:rsid w:val="00182946"/>
    <w:rsid w:val="001A6B03"/>
    <w:rsid w:val="001B7580"/>
    <w:rsid w:val="001C6DCC"/>
    <w:rsid w:val="001C7C56"/>
    <w:rsid w:val="001D6DEA"/>
    <w:rsid w:val="001E1337"/>
    <w:rsid w:val="001E3C73"/>
    <w:rsid w:val="001E7B28"/>
    <w:rsid w:val="00200C49"/>
    <w:rsid w:val="00200EA4"/>
    <w:rsid w:val="002015A2"/>
    <w:rsid w:val="00202716"/>
    <w:rsid w:val="002067F4"/>
    <w:rsid w:val="00212443"/>
    <w:rsid w:val="00212D10"/>
    <w:rsid w:val="0022316A"/>
    <w:rsid w:val="00224C2B"/>
    <w:rsid w:val="00233300"/>
    <w:rsid w:val="00236CFB"/>
    <w:rsid w:val="00241D5E"/>
    <w:rsid w:val="00250103"/>
    <w:rsid w:val="002508D6"/>
    <w:rsid w:val="002757DD"/>
    <w:rsid w:val="00283F9A"/>
    <w:rsid w:val="00284373"/>
    <w:rsid w:val="00291767"/>
    <w:rsid w:val="00292C47"/>
    <w:rsid w:val="002A2271"/>
    <w:rsid w:val="002A498D"/>
    <w:rsid w:val="002A6A24"/>
    <w:rsid w:val="002B47E5"/>
    <w:rsid w:val="002D39CE"/>
    <w:rsid w:val="002D7A60"/>
    <w:rsid w:val="002E7FC2"/>
    <w:rsid w:val="002F3168"/>
    <w:rsid w:val="002F410D"/>
    <w:rsid w:val="002F48D2"/>
    <w:rsid w:val="002F75B6"/>
    <w:rsid w:val="00301EA1"/>
    <w:rsid w:val="0030259A"/>
    <w:rsid w:val="0033155B"/>
    <w:rsid w:val="00333272"/>
    <w:rsid w:val="00340C57"/>
    <w:rsid w:val="00352C2D"/>
    <w:rsid w:val="003554F4"/>
    <w:rsid w:val="00377A46"/>
    <w:rsid w:val="003809BC"/>
    <w:rsid w:val="00382D15"/>
    <w:rsid w:val="00384EEF"/>
    <w:rsid w:val="0038561F"/>
    <w:rsid w:val="003A28CC"/>
    <w:rsid w:val="003A310D"/>
    <w:rsid w:val="003A5F58"/>
    <w:rsid w:val="003B33C2"/>
    <w:rsid w:val="003C3EDA"/>
    <w:rsid w:val="003C6107"/>
    <w:rsid w:val="003C6CD5"/>
    <w:rsid w:val="003D7F9C"/>
    <w:rsid w:val="003E389B"/>
    <w:rsid w:val="00400938"/>
    <w:rsid w:val="00403681"/>
    <w:rsid w:val="00403F48"/>
    <w:rsid w:val="00407CE7"/>
    <w:rsid w:val="00411DA9"/>
    <w:rsid w:val="00415CA8"/>
    <w:rsid w:val="0046083A"/>
    <w:rsid w:val="0046356A"/>
    <w:rsid w:val="004666CE"/>
    <w:rsid w:val="00470D4E"/>
    <w:rsid w:val="00481C7B"/>
    <w:rsid w:val="004A1C3F"/>
    <w:rsid w:val="004A4310"/>
    <w:rsid w:val="004A612C"/>
    <w:rsid w:val="004B4167"/>
    <w:rsid w:val="004C2B94"/>
    <w:rsid w:val="004C34F4"/>
    <w:rsid w:val="004D3EEE"/>
    <w:rsid w:val="004D5B72"/>
    <w:rsid w:val="004D5D1F"/>
    <w:rsid w:val="004E28B6"/>
    <w:rsid w:val="004F312F"/>
    <w:rsid w:val="004F4CB1"/>
    <w:rsid w:val="004F77FB"/>
    <w:rsid w:val="004F79FA"/>
    <w:rsid w:val="0051185C"/>
    <w:rsid w:val="0052073E"/>
    <w:rsid w:val="00522CAB"/>
    <w:rsid w:val="00537F72"/>
    <w:rsid w:val="005552AC"/>
    <w:rsid w:val="00574553"/>
    <w:rsid w:val="0057494D"/>
    <w:rsid w:val="00592F45"/>
    <w:rsid w:val="0059504B"/>
    <w:rsid w:val="005A0679"/>
    <w:rsid w:val="005A6320"/>
    <w:rsid w:val="005A7786"/>
    <w:rsid w:val="005C30A7"/>
    <w:rsid w:val="005D0961"/>
    <w:rsid w:val="005D3F4A"/>
    <w:rsid w:val="005D6D4F"/>
    <w:rsid w:val="005E697E"/>
    <w:rsid w:val="005E77C3"/>
    <w:rsid w:val="0061401E"/>
    <w:rsid w:val="00614860"/>
    <w:rsid w:val="0062066B"/>
    <w:rsid w:val="006213DC"/>
    <w:rsid w:val="00631742"/>
    <w:rsid w:val="006367A4"/>
    <w:rsid w:val="006446E5"/>
    <w:rsid w:val="0065537A"/>
    <w:rsid w:val="006657B4"/>
    <w:rsid w:val="0066787C"/>
    <w:rsid w:val="00697726"/>
    <w:rsid w:val="006978CA"/>
    <w:rsid w:val="006A2C5B"/>
    <w:rsid w:val="006A4837"/>
    <w:rsid w:val="006B2AFD"/>
    <w:rsid w:val="006B5ACC"/>
    <w:rsid w:val="006C4E9A"/>
    <w:rsid w:val="006D38E6"/>
    <w:rsid w:val="006E0FB2"/>
    <w:rsid w:val="006E6346"/>
    <w:rsid w:val="00705974"/>
    <w:rsid w:val="00705A5E"/>
    <w:rsid w:val="007114BB"/>
    <w:rsid w:val="00734DCD"/>
    <w:rsid w:val="00737605"/>
    <w:rsid w:val="00745C0C"/>
    <w:rsid w:val="007562DE"/>
    <w:rsid w:val="00762326"/>
    <w:rsid w:val="0077513B"/>
    <w:rsid w:val="00792E24"/>
    <w:rsid w:val="007954FF"/>
    <w:rsid w:val="007A2609"/>
    <w:rsid w:val="007C3191"/>
    <w:rsid w:val="007D1FB5"/>
    <w:rsid w:val="007D7FAA"/>
    <w:rsid w:val="007E0294"/>
    <w:rsid w:val="007E0AA1"/>
    <w:rsid w:val="007E1041"/>
    <w:rsid w:val="007E36E4"/>
    <w:rsid w:val="007F2D89"/>
    <w:rsid w:val="007F72C2"/>
    <w:rsid w:val="0080004C"/>
    <w:rsid w:val="00804ECC"/>
    <w:rsid w:val="00805C1E"/>
    <w:rsid w:val="008326C1"/>
    <w:rsid w:val="00835434"/>
    <w:rsid w:val="008431FE"/>
    <w:rsid w:val="008511A9"/>
    <w:rsid w:val="00854D68"/>
    <w:rsid w:val="00860EB4"/>
    <w:rsid w:val="00863ACB"/>
    <w:rsid w:val="00872128"/>
    <w:rsid w:val="0087352B"/>
    <w:rsid w:val="00876EFC"/>
    <w:rsid w:val="00883A97"/>
    <w:rsid w:val="008852F7"/>
    <w:rsid w:val="008922D8"/>
    <w:rsid w:val="00895933"/>
    <w:rsid w:val="008B34CB"/>
    <w:rsid w:val="008B4DDB"/>
    <w:rsid w:val="008B614E"/>
    <w:rsid w:val="008D28B1"/>
    <w:rsid w:val="008D547E"/>
    <w:rsid w:val="008E4990"/>
    <w:rsid w:val="008E54B6"/>
    <w:rsid w:val="00905BA7"/>
    <w:rsid w:val="009140D0"/>
    <w:rsid w:val="00921BD6"/>
    <w:rsid w:val="00923D98"/>
    <w:rsid w:val="00926491"/>
    <w:rsid w:val="00933189"/>
    <w:rsid w:val="009344B4"/>
    <w:rsid w:val="0093578B"/>
    <w:rsid w:val="009376EF"/>
    <w:rsid w:val="00944C80"/>
    <w:rsid w:val="00945DC1"/>
    <w:rsid w:val="009463C1"/>
    <w:rsid w:val="00961EDF"/>
    <w:rsid w:val="00982E5A"/>
    <w:rsid w:val="00984F3F"/>
    <w:rsid w:val="009851D9"/>
    <w:rsid w:val="009966F3"/>
    <w:rsid w:val="009A015E"/>
    <w:rsid w:val="009A270F"/>
    <w:rsid w:val="009B1ECA"/>
    <w:rsid w:val="009C02FF"/>
    <w:rsid w:val="009C7F08"/>
    <w:rsid w:val="009D2A84"/>
    <w:rsid w:val="009D4313"/>
    <w:rsid w:val="009E0ECD"/>
    <w:rsid w:val="009E1EEB"/>
    <w:rsid w:val="009E7501"/>
    <w:rsid w:val="009F07B4"/>
    <w:rsid w:val="009F13E7"/>
    <w:rsid w:val="009F4580"/>
    <w:rsid w:val="00A146EF"/>
    <w:rsid w:val="00A1601F"/>
    <w:rsid w:val="00A56E51"/>
    <w:rsid w:val="00A67434"/>
    <w:rsid w:val="00A81EE4"/>
    <w:rsid w:val="00AA0967"/>
    <w:rsid w:val="00AA2778"/>
    <w:rsid w:val="00AA279C"/>
    <w:rsid w:val="00AA37D0"/>
    <w:rsid w:val="00AC1657"/>
    <w:rsid w:val="00AC7685"/>
    <w:rsid w:val="00AD3BE2"/>
    <w:rsid w:val="00AD7715"/>
    <w:rsid w:val="00AE24FC"/>
    <w:rsid w:val="00AF450B"/>
    <w:rsid w:val="00AF47E8"/>
    <w:rsid w:val="00AF5EC5"/>
    <w:rsid w:val="00B06FD6"/>
    <w:rsid w:val="00B20785"/>
    <w:rsid w:val="00B23011"/>
    <w:rsid w:val="00B23B13"/>
    <w:rsid w:val="00B2645C"/>
    <w:rsid w:val="00B270F1"/>
    <w:rsid w:val="00B30F0C"/>
    <w:rsid w:val="00B36552"/>
    <w:rsid w:val="00B36805"/>
    <w:rsid w:val="00B379BA"/>
    <w:rsid w:val="00B44D9F"/>
    <w:rsid w:val="00B615D0"/>
    <w:rsid w:val="00B64BDC"/>
    <w:rsid w:val="00B73E9A"/>
    <w:rsid w:val="00B8374C"/>
    <w:rsid w:val="00B947ED"/>
    <w:rsid w:val="00B947EF"/>
    <w:rsid w:val="00BA0E1C"/>
    <w:rsid w:val="00BA7D12"/>
    <w:rsid w:val="00BB1F04"/>
    <w:rsid w:val="00BC2FBE"/>
    <w:rsid w:val="00BD5B04"/>
    <w:rsid w:val="00BE6EB4"/>
    <w:rsid w:val="00BE7120"/>
    <w:rsid w:val="00BE73DE"/>
    <w:rsid w:val="00BE7427"/>
    <w:rsid w:val="00BF090A"/>
    <w:rsid w:val="00BF6978"/>
    <w:rsid w:val="00C0141E"/>
    <w:rsid w:val="00C034C6"/>
    <w:rsid w:val="00C0780A"/>
    <w:rsid w:val="00C23FB7"/>
    <w:rsid w:val="00C42091"/>
    <w:rsid w:val="00C52E66"/>
    <w:rsid w:val="00C546B5"/>
    <w:rsid w:val="00C633E4"/>
    <w:rsid w:val="00C665EB"/>
    <w:rsid w:val="00C7485C"/>
    <w:rsid w:val="00C9041A"/>
    <w:rsid w:val="00CB4444"/>
    <w:rsid w:val="00CC6FE6"/>
    <w:rsid w:val="00CC7D24"/>
    <w:rsid w:val="00CD5F69"/>
    <w:rsid w:val="00D03E88"/>
    <w:rsid w:val="00D33A0C"/>
    <w:rsid w:val="00D37F5E"/>
    <w:rsid w:val="00D45105"/>
    <w:rsid w:val="00D5292E"/>
    <w:rsid w:val="00D5355B"/>
    <w:rsid w:val="00D822F3"/>
    <w:rsid w:val="00D91698"/>
    <w:rsid w:val="00DA3960"/>
    <w:rsid w:val="00DB160E"/>
    <w:rsid w:val="00DB20B3"/>
    <w:rsid w:val="00DC14D6"/>
    <w:rsid w:val="00DC7892"/>
    <w:rsid w:val="00DD5898"/>
    <w:rsid w:val="00DD740D"/>
    <w:rsid w:val="00DE2D39"/>
    <w:rsid w:val="00DE32A3"/>
    <w:rsid w:val="00DF1EFA"/>
    <w:rsid w:val="00E01558"/>
    <w:rsid w:val="00E05DAF"/>
    <w:rsid w:val="00E114BE"/>
    <w:rsid w:val="00E166D0"/>
    <w:rsid w:val="00E357A7"/>
    <w:rsid w:val="00E365E5"/>
    <w:rsid w:val="00E52587"/>
    <w:rsid w:val="00E86E94"/>
    <w:rsid w:val="00E96A5E"/>
    <w:rsid w:val="00EA11CF"/>
    <w:rsid w:val="00EA2D09"/>
    <w:rsid w:val="00EA3820"/>
    <w:rsid w:val="00EA5A2A"/>
    <w:rsid w:val="00EA777D"/>
    <w:rsid w:val="00EB1CBD"/>
    <w:rsid w:val="00EC7840"/>
    <w:rsid w:val="00ED6D89"/>
    <w:rsid w:val="00EE21D9"/>
    <w:rsid w:val="00EF1244"/>
    <w:rsid w:val="00EF46D5"/>
    <w:rsid w:val="00EF5482"/>
    <w:rsid w:val="00F11750"/>
    <w:rsid w:val="00F15359"/>
    <w:rsid w:val="00F23FD9"/>
    <w:rsid w:val="00F25C13"/>
    <w:rsid w:val="00F431CE"/>
    <w:rsid w:val="00F47584"/>
    <w:rsid w:val="00F530E8"/>
    <w:rsid w:val="00F56287"/>
    <w:rsid w:val="00F607B0"/>
    <w:rsid w:val="00F62689"/>
    <w:rsid w:val="00F637C6"/>
    <w:rsid w:val="00F64D48"/>
    <w:rsid w:val="00F65FA7"/>
    <w:rsid w:val="00F66F70"/>
    <w:rsid w:val="00F82B80"/>
    <w:rsid w:val="00F866AF"/>
    <w:rsid w:val="00FB182F"/>
    <w:rsid w:val="00FD3703"/>
    <w:rsid w:val="00FE1215"/>
    <w:rsid w:val="00FF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4D9837"/>
  <w15:chartTrackingRefBased/>
  <w15:docId w15:val="{6C5742DB-6162-4768-BB99-2B14F555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C5B"/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7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54F4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3554F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7C5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1C7C56"/>
  </w:style>
  <w:style w:type="paragraph" w:styleId="a8">
    <w:name w:val="footer"/>
    <w:basedOn w:val="a"/>
    <w:link w:val="a9"/>
    <w:uiPriority w:val="99"/>
    <w:unhideWhenUsed/>
    <w:rsid w:val="001C7C5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1C7C56"/>
  </w:style>
  <w:style w:type="paragraph" w:styleId="2">
    <w:name w:val="toc 2"/>
    <w:basedOn w:val="a"/>
    <w:next w:val="a"/>
    <w:autoRedefine/>
    <w:uiPriority w:val="39"/>
    <w:unhideWhenUsed/>
    <w:rsid w:val="006A2C5B"/>
    <w:pPr>
      <w:tabs>
        <w:tab w:val="left" w:leader="dot" w:pos="3836"/>
        <w:tab w:val="left" w:leader="dot" w:pos="4952"/>
        <w:tab w:val="right" w:leader="dot" w:pos="9022"/>
      </w:tabs>
      <w:spacing w:after="100" w:line="320" w:lineRule="exact"/>
      <w:ind w:left="240"/>
    </w:pPr>
    <w:rPr>
      <w:rFonts w:ascii="Times New Roman" w:hAnsi="Times New Roman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59504B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bg-BG"/>
    </w:rPr>
  </w:style>
  <w:style w:type="character" w:styleId="ab">
    <w:name w:val="Strong"/>
    <w:basedOn w:val="a0"/>
    <w:uiPriority w:val="22"/>
    <w:qFormat/>
    <w:rsid w:val="005950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4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6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0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0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1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5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2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77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                                            8890 Твърдица, пл. “Свобода”№1, тел.: 0454/42311, fax: 0454/44049,                       e-mail: obshtina@tvarditsa.bg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5B1D46B-ECD6-4C48-B1E3-13487B260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User_1</cp:lastModifiedBy>
  <cp:revision>383</cp:revision>
  <cp:lastPrinted>2026-04-09T10:46:00Z</cp:lastPrinted>
  <dcterms:created xsi:type="dcterms:W3CDTF">2025-07-03T06:46:00Z</dcterms:created>
  <dcterms:modified xsi:type="dcterms:W3CDTF">2026-07-29T07:19:00Z</dcterms:modified>
</cp:coreProperties>
</file>