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FB" w:rsidRPr="004F77FB" w:rsidRDefault="004F77FB" w:rsidP="004F77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F637C6" w:rsidRPr="00F637C6" w:rsidRDefault="00B73E9A" w:rsidP="00F637C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F637C6" w:rsidRPr="00F637C6">
        <w:rPr>
          <w:rFonts w:ascii="Times New Roman" w:hAnsi="Times New Roman"/>
          <w:b/>
          <w:sz w:val="28"/>
          <w:szCs w:val="28"/>
        </w:rPr>
        <w:t xml:space="preserve">а набиране на оферти за извършване на мониторинг на социалните услуги – държавно делегирани дейности на територията на Община Твърдица – </w:t>
      </w:r>
      <w:r w:rsidR="00F637C6" w:rsidRPr="00F637C6">
        <w:rPr>
          <w:rStyle w:val="ab"/>
          <w:rFonts w:ascii="Times New Roman" w:hAnsi="Times New Roman"/>
          <w:sz w:val="28"/>
          <w:szCs w:val="28"/>
        </w:rPr>
        <w:t>Д</w:t>
      </w:r>
      <w:r w:rsidR="005152E5">
        <w:rPr>
          <w:rStyle w:val="ab"/>
          <w:rFonts w:ascii="Times New Roman" w:hAnsi="Times New Roman"/>
          <w:sz w:val="28"/>
          <w:szCs w:val="28"/>
        </w:rPr>
        <w:t>невен център за стари хора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1.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ВЪЗЛОЖИТЕЛ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 w:rsidR="0010454D"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000590704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„Свобода“ № 1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12148B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ПРЕДМЕТ НА ПОРЪЧКАТА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 xml:space="preserve">Настоящото набиране на оферти се провежда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на основание чл. 113, ал. 1 от Закона за социалните услуги и чл. 35 от Наредбата за качеството на социалните услуги</w:t>
      </w:r>
      <w:r w:rsidR="006213DC">
        <w:rPr>
          <w:rFonts w:ascii="Times New Roman" w:eastAsia="Times New Roman" w:hAnsi="Times New Roman"/>
          <w:sz w:val="28"/>
          <w:szCs w:val="28"/>
          <w:lang w:eastAsia="bg-BG"/>
        </w:rPr>
        <w:t>, съгласно които Кметът на О</w:t>
      </w: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бщината организира и осъществява контрол и мониторинг на качеството и ефективността на социалните услуги, финансирани със средства от държавния и общинския бюджет.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В изпълнение на тези законови правомощия Община Твърдица набира оферти от физически и/или юридически лица с доказан професионален опит за извършване на независим мониторинг на качеството на социалните услуги – държавно делегирани дейности, предоставяни на територията на общината.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бъде извършен в съответствие с изискванията на Закона за социалните услуги, Наредбата за качеството на социалните услуги, утвърдените стандарти за качество на социалните услуги и добрите професионални практики. Целта е да се направи обективна оценка на качеството, ефективността, достъпността и съответствието на предоставяните социални услуги с нормативните изисквания, както и да бъдат формулирани препоръки за тяхното подобряване.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054FB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ИЗПЪЛНИТЕЛЯ</w:t>
      </w:r>
    </w:p>
    <w:p w:rsidR="004F77FB" w:rsidRPr="004F77FB" w:rsidRDefault="004F77FB" w:rsidP="00054FB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 да отговарят на следните минимални изисквания: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да притежават доказан професионален опит в областта на предоставянето, управлението, оценката или мониторинга на социални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да разполагат с квалифициран екип от експерти/специалисти с доказан професионален опит в извършването на мониторинг и оценка на качеството на социалните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да имат опит в провеждането на обучения, </w:t>
      </w:r>
      <w:proofErr w:type="spellStart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 или консултиране в сферата на социалните услуги, удостоверен с подходящи документи.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DC14D6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Офертата следва да съдържа: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техническо предложение с описание на методологията и плана за извършване на мониторинга;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график за изпълнение;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информация за експертния екип – образование, квалификация и професионален опит;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документи, удостоверяващи опита и компетентността на кандидата;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F15359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 следва да съдържа: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без ДДС;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размер на ДДС (когато е приложимо);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8D547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ОЦЕНКА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Изборът на изпълнител ще бъде извършен въз основа на критерия: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„Оптимално съотношение цена – качество“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, като ще бъдат оценявани: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професионалният опит и експертизата на екипа;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качеството на предложената методология за мониторинг;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140848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Офертите се подават до </w:t>
      </w:r>
      <w:r w:rsidR="0046217F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376CC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46217F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.08.</w:t>
      </w: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2026 г.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Начин на подаване:</w:t>
      </w:r>
    </w:p>
    <w:p w:rsidR="004F77FB" w:rsidRPr="004F77FB" w:rsidRDefault="002801AB" w:rsidP="004F77FB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по електронен път на e-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mail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  <w:r w:rsidR="004F77FB" w:rsidRPr="004F77FB">
        <w:rPr>
          <w:rFonts w:ascii="Times New Roman" w:eastAsia="Times New Roman" w:hAnsi="Times New Roman"/>
          <w:sz w:val="28"/>
          <w:szCs w:val="28"/>
          <w:lang w:eastAsia="bg-BG"/>
        </w:rPr>
        <w:t>, или</w:t>
      </w:r>
    </w:p>
    <w:p w:rsidR="004F77FB" w:rsidRPr="004F77FB" w:rsidRDefault="004F77FB" w:rsidP="004F77FB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в деловодството на Община Твърдица.</w:t>
      </w:r>
    </w:p>
    <w:p w:rsidR="002801AB" w:rsidRPr="00E80B2E" w:rsidRDefault="004F77FB" w:rsidP="002801AB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Лице за контакт: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="002801AB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2801AB" w:rsidRPr="00E80B2E" w:rsidRDefault="002801AB" w:rsidP="002801A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Дата на публикуване: </w:t>
      </w:r>
      <w:r w:rsidR="00EE683B">
        <w:rPr>
          <w:rFonts w:ascii="Times New Roman" w:eastAsia="Times New Roman" w:hAnsi="Times New Roman"/>
          <w:sz w:val="28"/>
          <w:szCs w:val="28"/>
          <w:lang w:eastAsia="bg-BG"/>
        </w:rPr>
        <w:t>29.07.2026 г.</w:t>
      </w:r>
    </w:p>
    <w:p w:rsidR="002801AB" w:rsidRPr="00F11750" w:rsidRDefault="002801AB" w:rsidP="002801AB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376CC7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2801AB" w:rsidRPr="00A70035" w:rsidRDefault="002801AB" w:rsidP="002801AB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376CC7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B1ECA" w:rsidRPr="004C34F4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9B1ECA" w:rsidRPr="00F11750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7C3191" w:rsidRDefault="007C3191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sectPr w:rsidR="005C30A7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B4B" w:rsidRDefault="00D32B4B" w:rsidP="001C7C56">
      <w:r>
        <w:separator/>
      </w:r>
    </w:p>
  </w:endnote>
  <w:endnote w:type="continuationSeparator" w:id="0">
    <w:p w:rsidR="00D32B4B" w:rsidRDefault="00D32B4B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B4B" w:rsidRDefault="00D32B4B" w:rsidP="001C7C56">
      <w:r>
        <w:separator/>
      </w:r>
    </w:p>
  </w:footnote>
  <w:footnote w:type="continuationSeparator" w:id="0">
    <w:p w:rsidR="00D32B4B" w:rsidRDefault="00D32B4B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19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2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1"/>
  </w:num>
  <w:num w:numId="15">
    <w:abstractNumId w:val="5"/>
  </w:num>
  <w:num w:numId="16">
    <w:abstractNumId w:val="8"/>
  </w:num>
  <w:num w:numId="17">
    <w:abstractNumId w:val="15"/>
  </w:num>
  <w:num w:numId="18">
    <w:abstractNumId w:val="9"/>
  </w:num>
  <w:num w:numId="19">
    <w:abstractNumId w:val="20"/>
  </w:num>
  <w:num w:numId="20">
    <w:abstractNumId w:val="1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80959"/>
    <w:rsid w:val="00080F0C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554"/>
    <w:rsid w:val="0010454D"/>
    <w:rsid w:val="001202A0"/>
    <w:rsid w:val="0012148B"/>
    <w:rsid w:val="0012545D"/>
    <w:rsid w:val="00140848"/>
    <w:rsid w:val="0014158A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200C49"/>
    <w:rsid w:val="00200EA4"/>
    <w:rsid w:val="002015A2"/>
    <w:rsid w:val="00202716"/>
    <w:rsid w:val="002067F4"/>
    <w:rsid w:val="00212443"/>
    <w:rsid w:val="00212D10"/>
    <w:rsid w:val="0022316A"/>
    <w:rsid w:val="00224C2B"/>
    <w:rsid w:val="00233300"/>
    <w:rsid w:val="00236CFB"/>
    <w:rsid w:val="00241D5E"/>
    <w:rsid w:val="00250103"/>
    <w:rsid w:val="002508D6"/>
    <w:rsid w:val="002757DD"/>
    <w:rsid w:val="002801AB"/>
    <w:rsid w:val="00283F9A"/>
    <w:rsid w:val="00284373"/>
    <w:rsid w:val="00291767"/>
    <w:rsid w:val="00292C47"/>
    <w:rsid w:val="002A2271"/>
    <w:rsid w:val="002A498D"/>
    <w:rsid w:val="002A6A24"/>
    <w:rsid w:val="002B47E5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76CC7"/>
    <w:rsid w:val="00377A46"/>
    <w:rsid w:val="003809BC"/>
    <w:rsid w:val="00382D15"/>
    <w:rsid w:val="00384EEF"/>
    <w:rsid w:val="0038561F"/>
    <w:rsid w:val="003A28CC"/>
    <w:rsid w:val="003A310D"/>
    <w:rsid w:val="003A5F58"/>
    <w:rsid w:val="003B33C2"/>
    <w:rsid w:val="003C3EDA"/>
    <w:rsid w:val="003C6107"/>
    <w:rsid w:val="003C6CD5"/>
    <w:rsid w:val="003D7F9C"/>
    <w:rsid w:val="003E389B"/>
    <w:rsid w:val="00400938"/>
    <w:rsid w:val="00403681"/>
    <w:rsid w:val="00403F48"/>
    <w:rsid w:val="00407CE7"/>
    <w:rsid w:val="00411DA9"/>
    <w:rsid w:val="00415CA8"/>
    <w:rsid w:val="0046083A"/>
    <w:rsid w:val="0046217F"/>
    <w:rsid w:val="0046356A"/>
    <w:rsid w:val="004666CE"/>
    <w:rsid w:val="00481C7B"/>
    <w:rsid w:val="004A1C3F"/>
    <w:rsid w:val="004A4310"/>
    <w:rsid w:val="004A612C"/>
    <w:rsid w:val="004B4167"/>
    <w:rsid w:val="004C2B94"/>
    <w:rsid w:val="004C34F4"/>
    <w:rsid w:val="004D3EEE"/>
    <w:rsid w:val="004D5B72"/>
    <w:rsid w:val="004D5D1F"/>
    <w:rsid w:val="004E28B6"/>
    <w:rsid w:val="004E3C1C"/>
    <w:rsid w:val="004F312F"/>
    <w:rsid w:val="004F4CB1"/>
    <w:rsid w:val="004F77FB"/>
    <w:rsid w:val="004F79FA"/>
    <w:rsid w:val="0051185C"/>
    <w:rsid w:val="005152E5"/>
    <w:rsid w:val="0052073E"/>
    <w:rsid w:val="00522CAB"/>
    <w:rsid w:val="00537F72"/>
    <w:rsid w:val="005552AC"/>
    <w:rsid w:val="00574553"/>
    <w:rsid w:val="0057494D"/>
    <w:rsid w:val="00592F45"/>
    <w:rsid w:val="0059504B"/>
    <w:rsid w:val="005A0679"/>
    <w:rsid w:val="005A7786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82E5A"/>
    <w:rsid w:val="00984F3F"/>
    <w:rsid w:val="009851D9"/>
    <w:rsid w:val="009966F3"/>
    <w:rsid w:val="009A015E"/>
    <w:rsid w:val="009A270F"/>
    <w:rsid w:val="009B1ECA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46EF"/>
    <w:rsid w:val="00A1601F"/>
    <w:rsid w:val="00A56E51"/>
    <w:rsid w:val="00A67434"/>
    <w:rsid w:val="00A81EE4"/>
    <w:rsid w:val="00AA0967"/>
    <w:rsid w:val="00AA2778"/>
    <w:rsid w:val="00AA279C"/>
    <w:rsid w:val="00AA37D0"/>
    <w:rsid w:val="00AB184D"/>
    <w:rsid w:val="00AC1657"/>
    <w:rsid w:val="00AC7685"/>
    <w:rsid w:val="00AD3BE2"/>
    <w:rsid w:val="00AD7715"/>
    <w:rsid w:val="00AE24FC"/>
    <w:rsid w:val="00AF450B"/>
    <w:rsid w:val="00AF47E8"/>
    <w:rsid w:val="00AF5EC5"/>
    <w:rsid w:val="00B06FD6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D9F"/>
    <w:rsid w:val="00B615D0"/>
    <w:rsid w:val="00B64BDC"/>
    <w:rsid w:val="00B73E9A"/>
    <w:rsid w:val="00B947ED"/>
    <w:rsid w:val="00B947EF"/>
    <w:rsid w:val="00BA0E1C"/>
    <w:rsid w:val="00BA7D12"/>
    <w:rsid w:val="00BB1F04"/>
    <w:rsid w:val="00BC2FBE"/>
    <w:rsid w:val="00BD5B04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42091"/>
    <w:rsid w:val="00C52E66"/>
    <w:rsid w:val="00C546B5"/>
    <w:rsid w:val="00C633E4"/>
    <w:rsid w:val="00C665EB"/>
    <w:rsid w:val="00C7485C"/>
    <w:rsid w:val="00C9041A"/>
    <w:rsid w:val="00CB4444"/>
    <w:rsid w:val="00CC6FE6"/>
    <w:rsid w:val="00CC7D24"/>
    <w:rsid w:val="00CD5F69"/>
    <w:rsid w:val="00D03E88"/>
    <w:rsid w:val="00D32B4B"/>
    <w:rsid w:val="00D33A0C"/>
    <w:rsid w:val="00D37F5E"/>
    <w:rsid w:val="00D45105"/>
    <w:rsid w:val="00D5292E"/>
    <w:rsid w:val="00D5355B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66D0"/>
    <w:rsid w:val="00E357A7"/>
    <w:rsid w:val="00E365E5"/>
    <w:rsid w:val="00E52587"/>
    <w:rsid w:val="00E86E94"/>
    <w:rsid w:val="00E96A5E"/>
    <w:rsid w:val="00EA11CF"/>
    <w:rsid w:val="00EA2D09"/>
    <w:rsid w:val="00EA3820"/>
    <w:rsid w:val="00EA5A2A"/>
    <w:rsid w:val="00EA777D"/>
    <w:rsid w:val="00EB1CBD"/>
    <w:rsid w:val="00EC7840"/>
    <w:rsid w:val="00ED6D89"/>
    <w:rsid w:val="00EE21D9"/>
    <w:rsid w:val="00EE683B"/>
    <w:rsid w:val="00EF1244"/>
    <w:rsid w:val="00EF46D5"/>
    <w:rsid w:val="00EF5482"/>
    <w:rsid w:val="00F11750"/>
    <w:rsid w:val="00F15359"/>
    <w:rsid w:val="00F23FD9"/>
    <w:rsid w:val="00F25C13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37BB07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60612A-6215-46D0-BF0D-52C50A88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385</cp:revision>
  <cp:lastPrinted>2026-04-09T10:46:00Z</cp:lastPrinted>
  <dcterms:created xsi:type="dcterms:W3CDTF">2025-07-03T06:46:00Z</dcterms:created>
  <dcterms:modified xsi:type="dcterms:W3CDTF">2026-07-29T07:16:00Z</dcterms:modified>
</cp:coreProperties>
</file>