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4E9" w:rsidRPr="006F14E9" w:rsidRDefault="005C30A7" w:rsidP="006F14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</w:pPr>
      <w:r w:rsidRPr="004F77F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  <w:t>ОБЯВЛЕНИЕ</w:t>
      </w:r>
    </w:p>
    <w:p w:rsidR="006F14E9" w:rsidRPr="006F14E9" w:rsidRDefault="006F14E9" w:rsidP="006F14E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bg-BG"/>
        </w:rPr>
      </w:pPr>
      <w:r w:rsidRPr="000E6460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 xml:space="preserve">За набиране на оферти за извършване на </w:t>
      </w:r>
      <w:proofErr w:type="spellStart"/>
      <w:r w:rsidRPr="000E6460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>супервизия</w:t>
      </w:r>
      <w:proofErr w:type="spellEnd"/>
      <w:r w:rsidRPr="000E6460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 xml:space="preserve"> на служителите на социалните услуги – делегирани от държавата дейности на те</w:t>
      </w:r>
      <w:r w:rsidR="00B936D2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>риторията на община Т</w:t>
      </w:r>
      <w:r w:rsidR="000E6460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>върдица – Д</w:t>
      </w:r>
      <w:r w:rsidRPr="000E6460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 xml:space="preserve">ом за пълнолетни </w:t>
      </w:r>
      <w:r w:rsidR="000E6460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>лица с умствена изостаналост и Д</w:t>
      </w:r>
      <w:r w:rsidRPr="000E6460">
        <w:rPr>
          <w:rFonts w:ascii="Times New Roman" w:eastAsia="Times New Roman" w:hAnsi="Times New Roman"/>
          <w:b/>
          <w:bCs/>
          <w:sz w:val="32"/>
          <w:szCs w:val="32"/>
          <w:lang w:eastAsia="bg-BG"/>
        </w:rPr>
        <w:t>ом за пълнолетни лица с психични разстройства</w:t>
      </w:r>
    </w:p>
    <w:p w:rsidR="006F14E9" w:rsidRPr="006F14E9" w:rsidRDefault="006F14E9" w:rsidP="000E6460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Община Твърдица обявява набиране на оферти от физически и/или юридически лица, притежаващи необходимата професионална квалификация и опит, за извършване на професионална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на служителите на следните социални услуги – делегирани от държавата дейности:</w:t>
      </w:r>
    </w:p>
    <w:p w:rsidR="006F14E9" w:rsidRPr="006F14E9" w:rsidRDefault="006F14E9" w:rsidP="006F14E9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Дом за пълнолетни лица с умствена изостаналост (ДПЛУИ);</w:t>
      </w:r>
    </w:p>
    <w:p w:rsidR="006F14E9" w:rsidRPr="006F14E9" w:rsidRDefault="006F14E9" w:rsidP="006F14E9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Дом за пълнолетни лица с психични разстройства (ДПЛПР).</w:t>
      </w:r>
    </w:p>
    <w:p w:rsidR="006F14E9" w:rsidRPr="006F14E9" w:rsidRDefault="000E6460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1. ВЪЗЛОЖИТЕЛ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Твърдица</w:t>
      </w: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br/>
      </w:r>
      <w:r w:rsidR="000E6460">
        <w:rPr>
          <w:rFonts w:ascii="Times New Roman" w:eastAsia="Times New Roman" w:hAnsi="Times New Roman"/>
          <w:sz w:val="28"/>
          <w:szCs w:val="28"/>
          <w:lang w:eastAsia="bg-BG"/>
        </w:rPr>
        <w:t>ЕИК: 0005900704</w:t>
      </w:r>
      <w:r w:rsidR="000E6460" w:rsidRPr="00E80B2E">
        <w:rPr>
          <w:rFonts w:ascii="Times New Roman" w:eastAsia="Times New Roman" w:hAnsi="Times New Roman"/>
          <w:sz w:val="28"/>
          <w:szCs w:val="28"/>
          <w:lang w:eastAsia="bg-BG"/>
        </w:rPr>
        <w:br/>
        <w:t>Адрес: гр. Твърдица, пл. „Свобод</w:t>
      </w:r>
      <w:r w:rsidR="000E6460">
        <w:rPr>
          <w:rFonts w:ascii="Times New Roman" w:eastAsia="Times New Roman" w:hAnsi="Times New Roman"/>
          <w:sz w:val="28"/>
          <w:szCs w:val="28"/>
          <w:lang w:eastAsia="bg-BG"/>
        </w:rPr>
        <w:t>а“ № 1</w:t>
      </w:r>
      <w:r w:rsidR="000E6460"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Телефон: </w:t>
      </w:r>
      <w:r w:rsidR="000E6460" w:rsidRPr="00E80B2E">
        <w:rPr>
          <w:rFonts w:ascii="Times New Roman" w:hAnsi="Times New Roman"/>
          <w:sz w:val="28"/>
          <w:szCs w:val="28"/>
        </w:rPr>
        <w:t>0454/44113</w:t>
      </w:r>
      <w:r w:rsidR="000E6460" w:rsidRPr="00E80B2E"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="000E6460"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2. </w:t>
      </w:r>
      <w:r w:rsidR="00337D74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ПРЕДМЕТ НА ВЪЗЛАГАНЕТО</w:t>
      </w:r>
    </w:p>
    <w:p w:rsidR="006F14E9" w:rsidRPr="006F14E9" w:rsidRDefault="006F14E9" w:rsidP="002C68C9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Предметът на възлагането включва организиране и провеждане на професионална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на служителите на ДПЛУИ и ДПЛПР на територията на Община Твърдица.</w:t>
      </w:r>
    </w:p>
    <w:p w:rsidR="006F14E9" w:rsidRPr="006F14E9" w:rsidRDefault="006F14E9" w:rsidP="00B441C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следва да бъде съобразена със спецификата на работата в социални</w:t>
      </w:r>
      <w:r w:rsidR="00B936D2">
        <w:rPr>
          <w:rFonts w:ascii="Times New Roman" w:eastAsia="Times New Roman" w:hAnsi="Times New Roman"/>
          <w:sz w:val="28"/>
          <w:szCs w:val="28"/>
          <w:lang w:eastAsia="bg-BG"/>
        </w:rPr>
        <w:t>те</w:t>
      </w: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услуги, индивидуалните и екипните потребности на служителите, характера на възникващите професионални затруднения и необходимостта от поддържане на високо качество на предоставяната подкрепа.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3. </w:t>
      </w:r>
      <w:r w:rsidR="00B441C2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ЦЕЛИ НА СУПЕРВИЗИЯТА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 xml:space="preserve">Основните цели 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са: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Предоставяне на професионална подкрепа на служителите при изпълнение на служебните им задължения.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Подобряване на качеството и ефективността на работата с потребителите на социалните услуги.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Подпомагане на служителите при разрешаване на сложни професионални казуси.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Развитие на професионалните знания, умения и компетентности.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Подобряване на взаимодействието, комуникацията и работата в екип.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Намаляване на професионалния стрес и риска от емоционално прегаряне.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Подпомагане на служителите при управление на конфликтни и кризисни ситуации.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Насърчаване на професионалната рефлексия и отговорното вземане на решения.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Подобряване на разбирането и прилагането на професионалните стандарти и етичните принципи.</w:t>
      </w:r>
    </w:p>
    <w:p w:rsidR="006F14E9" w:rsidRPr="006F14E9" w:rsidRDefault="006F14E9" w:rsidP="006F14E9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Предоставяне на насоки за подобряване на организацията и качеството на работа в социалните услуги.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4. </w:t>
      </w:r>
      <w:r w:rsidR="00FE747E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ОБХВАТ НА ДЕЙНОСТИТЕ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Изпълнителят следва да извършва следните дейности: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провеждане на групова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провеждане на индивидуална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при необходимост;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обсъждане и анализ на конкретни професионални казуси;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подкрепа при работа с потребители с умствена изостаналост и психични разстройства;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подкрепа при управление на агресивно,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автоагресивно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, рисково или кризисно поведение;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анализ на трудности в комуникацията с потребители, близки и колеги;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подкрепа при възникнали конфликти и напрежение в екипа;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обсъждане на професионални граници, роли и отговорности;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превенция на професионалното прегаряне;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формулиране на препоръки за подобряване на професионалната практика;</w:t>
      </w:r>
    </w:p>
    <w:p w:rsidR="006F14E9" w:rsidRPr="006F14E9" w:rsidRDefault="006F14E9" w:rsidP="006F14E9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 xml:space="preserve">изготвяне на отчет за проведените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супервизионни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При провеждането 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следва да бъдат спазвани принципите на конфиденциалност, професионална етика, обективност, зачитане на правата и достойнството на служителите и потребителите.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5. </w:t>
      </w:r>
      <w:r w:rsidR="00FE747E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ЦЕЛЕВА ГРУПА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е предназначена за служители на:</w:t>
      </w:r>
    </w:p>
    <w:p w:rsidR="006F14E9" w:rsidRPr="006F14E9" w:rsidRDefault="006F14E9" w:rsidP="006F14E9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Дома за пълнолетни лица с умствена изостаналост;</w:t>
      </w:r>
    </w:p>
    <w:p w:rsidR="006F14E9" w:rsidRPr="006F14E9" w:rsidRDefault="006F14E9" w:rsidP="006F14E9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Дома за пълнолетни лица с психични разстройства.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Конкретният брой участници и разпределението им по групи ще бъдат уточнени допълнително с избрания изпълнител.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6. </w:t>
      </w:r>
      <w:r w:rsidR="00FE747E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ФОРМА НА СУПЕРВИЗИЯТА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следва да бъде провеждана под формата на:</w:t>
      </w:r>
    </w:p>
    <w:p w:rsidR="006F14E9" w:rsidRPr="006F14E9" w:rsidRDefault="006F14E9" w:rsidP="006F14E9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групови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супервизионни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сесии;</w:t>
      </w:r>
    </w:p>
    <w:p w:rsidR="006F14E9" w:rsidRPr="006F14E9" w:rsidRDefault="006F14E9" w:rsidP="006F14E9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индивидуални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супервизионни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сесии при възникнала необходимост;</w:t>
      </w:r>
    </w:p>
    <w:p w:rsidR="006F14E9" w:rsidRPr="006F14E9" w:rsidRDefault="006F14E9" w:rsidP="006F14E9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консултации по конкретни професионални казуси.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Сесиите следва да се провеждат присъствено на територията на Община Твърдица, освен когато по взаимно съгласие бъде определена друга форма.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7. </w:t>
      </w:r>
      <w:r w:rsidR="00FE747E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ПРОДЪЛЖИТЕЛНОСТ И ПЕРИОДИЧНОСТ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Супервизионните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сесии следва да се провеждат по предварително съгласуван график.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Графикът ще бъде съгласуван с Община Твърдица и с ръководителите на ДПЛУИ и ДПЛПР.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8. </w:t>
      </w:r>
      <w:r w:rsidR="00C32607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КАНДИДАТИТЕ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Кандидатите следва:</w:t>
      </w:r>
    </w:p>
    <w:p w:rsidR="006F14E9" w:rsidRPr="006F14E9" w:rsidRDefault="006F14E9" w:rsidP="006F14E9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Да притежават завършено висше образование в областта на психологията, социалните дейности, социалната педагогика, медицината, педагогиката или друга подходяща професионална област.</w:t>
      </w:r>
    </w:p>
    <w:p w:rsidR="006F14E9" w:rsidRPr="006F14E9" w:rsidRDefault="006F14E9" w:rsidP="006F14E9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Да притежават допълнителна квалификация или преминато обучение за извършване 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6F14E9" w:rsidRPr="006F14E9" w:rsidRDefault="006F14E9" w:rsidP="006F14E9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имат професионален опит в предоставянето на социални услуги и/или в работата с пълнолетни лица с увреждания и психични разстройства.</w:t>
      </w:r>
    </w:p>
    <w:p w:rsidR="006F14E9" w:rsidRPr="006F14E9" w:rsidRDefault="006F14E9" w:rsidP="006F14E9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Да имат доказан опит в провеждането на индивидуална и/или групова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6F14E9" w:rsidRPr="006F14E9" w:rsidRDefault="006F14E9" w:rsidP="006F14E9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познават нормативната уредба и стандартите за качество в областта на социалните услуги.</w:t>
      </w:r>
    </w:p>
    <w:p w:rsidR="006F14E9" w:rsidRPr="006F14E9" w:rsidRDefault="006F14E9" w:rsidP="006F14E9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прилагат принципите на конфиденциалност, професионална етика и защита на личните данни.</w:t>
      </w:r>
    </w:p>
    <w:p w:rsidR="006F14E9" w:rsidRPr="006F14E9" w:rsidRDefault="006F14E9" w:rsidP="006F14E9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могат да предоставят документи, удостоверяващи образованието, квалификацията и професионалния им опит.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Юридическите лица следва да посочат конкретния специалист или екип от специалисти, които ще провеждат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, и да представят документи за тяхната квалификация и професионален опит.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9. </w:t>
      </w:r>
      <w:r w:rsidR="00C32607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ИЗПЪЛНЕНИЕТО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Избраният изпълнител следва:</w:t>
      </w:r>
    </w:p>
    <w:p w:rsidR="006F14E9" w:rsidRPr="006F14E9" w:rsidRDefault="006F14E9" w:rsidP="006F14E9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да изготви график за провеждане 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супервизионните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сесии;</w:t>
      </w:r>
    </w:p>
    <w:p w:rsidR="006F14E9" w:rsidRPr="006F14E9" w:rsidRDefault="006F14E9" w:rsidP="006F14E9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съгласува графика с Община Твърдица и ръководителите на социалните услуги;</w:t>
      </w:r>
    </w:p>
    <w:p w:rsidR="006F14E9" w:rsidRPr="006F14E9" w:rsidRDefault="006F14E9" w:rsidP="006F14E9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води присъствени списъци или протоколи за проведените сесии;</w:t>
      </w:r>
    </w:p>
    <w:p w:rsidR="006F14E9" w:rsidRPr="006F14E9" w:rsidRDefault="006F14E9" w:rsidP="006F14E9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гарантира конфиденциалността на обсъжданите случаи;</w:t>
      </w:r>
    </w:p>
    <w:p w:rsidR="006F14E9" w:rsidRPr="006F14E9" w:rsidRDefault="006F14E9" w:rsidP="006F14E9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не включва в отчетите лични данни или информация, позволяваща идентифициране на потребители;</w:t>
      </w:r>
    </w:p>
    <w:p w:rsidR="006F14E9" w:rsidRPr="006F14E9" w:rsidRDefault="006F14E9" w:rsidP="006F14E9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предоставя професионална обратна връзка и практически приложими препоръки;</w:t>
      </w:r>
    </w:p>
    <w:p w:rsidR="006F14E9" w:rsidRPr="006F14E9" w:rsidRDefault="006F14E9" w:rsidP="006F14E9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 представи обобщен доклад след приключване на възложените дейности.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10. </w:t>
      </w:r>
      <w:r w:rsidR="00C32607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СЪДЪРЖАНИЕ НА ОФЕРТАТА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Офертата следва да съдържа: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Данни за кандидата: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наименование или три имена;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ЕИК/БУЛСТАТ или друга приложима регистрация;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адрес;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телефон;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електронна поща;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лице за контакт.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Представяне на кандидата и информация за професионалния му опит.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Копия от документи, удостоверяващи: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завършено образование;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професионална квалификация;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допълнителна квалификация за извършване 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професионален опит.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Списък или описание на изпълнени сходни дейности.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Предложение за организация и методика за провеждане 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, включващо: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цели;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подход;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методи на работа;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форма на сесиите;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продължителност;</w:t>
      </w:r>
    </w:p>
    <w:p w:rsidR="006F14E9" w:rsidRPr="006F14E9" w:rsidRDefault="006F14E9" w:rsidP="006F14E9">
      <w:pPr>
        <w:numPr>
          <w:ilvl w:val="1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очаквани резултати.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Предложение за график и срок за изпълнение.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Финансово предложение.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Декларация за валидност на офертата.</w:t>
      </w:r>
    </w:p>
    <w:p w:rsidR="006F14E9" w:rsidRPr="006F14E9" w:rsidRDefault="006F14E9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Декларация за спазване на изискванията за конфиденциалност и защита на личните данни.</w:t>
      </w:r>
    </w:p>
    <w:p w:rsidR="006F14E9" w:rsidRPr="006F14E9" w:rsidRDefault="00E66C62" w:rsidP="006F14E9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="006F14E9" w:rsidRPr="006F14E9">
        <w:rPr>
          <w:rFonts w:ascii="Times New Roman" w:eastAsia="Times New Roman" w:hAnsi="Times New Roman"/>
          <w:sz w:val="28"/>
          <w:szCs w:val="28"/>
          <w:lang w:eastAsia="bg-BG"/>
        </w:rPr>
        <w:t>Други документи по преценка на кандидата, доказващи неговия опит и професионална компетентност.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11. </w:t>
      </w:r>
      <w:r w:rsidR="00E66C62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ФИНАНСОВО ПРЕДЛОЖЕНИЕ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Финансовото предложение следва да съдържа:</w:t>
      </w:r>
    </w:p>
    <w:p w:rsidR="006F14E9" w:rsidRPr="006F14E9" w:rsidRDefault="006F14E9" w:rsidP="006F14E9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цена за една групова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сесия;</w:t>
      </w:r>
    </w:p>
    <w:p w:rsidR="006F14E9" w:rsidRPr="006F14E9" w:rsidRDefault="006F14E9" w:rsidP="006F14E9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цена за една индивидуална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сесия, когато е приложимо;</w:t>
      </w:r>
    </w:p>
    <w:p w:rsidR="006F14E9" w:rsidRPr="006F14E9" w:rsidRDefault="006F14E9" w:rsidP="006F14E9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обща предложена цена без ДДС;</w:t>
      </w:r>
    </w:p>
    <w:p w:rsidR="006F14E9" w:rsidRPr="006F14E9" w:rsidRDefault="006F14E9" w:rsidP="006F14E9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размер на ДДС, когато е приложимо;</w:t>
      </w:r>
    </w:p>
    <w:p w:rsidR="006F14E9" w:rsidRPr="006F14E9" w:rsidRDefault="006F14E9" w:rsidP="006F14E9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обща цена с включен ДДС;</w:t>
      </w:r>
    </w:p>
    <w:p w:rsidR="006F14E9" w:rsidRPr="006F14E9" w:rsidRDefault="006F14E9" w:rsidP="006F14E9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всички съпътстващи разходи, включително транспортни и административни разходи.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 следва да бъде крайна и да включва всички разходи, необходими за качественото изпълнение на възложените дейности.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12. </w:t>
      </w:r>
      <w:r w:rsidR="00E66C62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ОТЧИТАНЕ НА ИЗВЪРШЕНАТА ДЕЙНОСТ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След всяка проведена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супервизионна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сесия изпълнителят следва да представи:</w:t>
      </w:r>
    </w:p>
    <w:p w:rsidR="006F14E9" w:rsidRPr="006F14E9" w:rsidRDefault="006F14E9" w:rsidP="006F14E9">
      <w:pPr>
        <w:numPr>
          <w:ilvl w:val="0"/>
          <w:numId w:val="4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присъствен списък или протокол за проведена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6F14E9" w:rsidRPr="006F14E9" w:rsidRDefault="006F14E9" w:rsidP="006F14E9">
      <w:pPr>
        <w:numPr>
          <w:ilvl w:val="0"/>
          <w:numId w:val="4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дата, продължителност и форма на сесията;</w:t>
      </w:r>
    </w:p>
    <w:p w:rsidR="006F14E9" w:rsidRPr="006F14E9" w:rsidRDefault="006F14E9" w:rsidP="006F14E9">
      <w:pPr>
        <w:numPr>
          <w:ilvl w:val="0"/>
          <w:numId w:val="4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обща информация за разгледаните професионални теми;</w:t>
      </w:r>
    </w:p>
    <w:p w:rsidR="006F14E9" w:rsidRPr="006F14E9" w:rsidRDefault="006F14E9" w:rsidP="006F14E9">
      <w:pPr>
        <w:numPr>
          <w:ilvl w:val="0"/>
          <w:numId w:val="4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препоръки за подобряване на работата, когато е приложимо.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След приключване на всички дейности изпълнителят представя обобщен доклад, който не следва да съдържа лични данни, чувствителна информация или сведения, позволяващи идентифициране на потребители или служители.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13. </w:t>
      </w:r>
      <w:r w:rsidR="000A56C4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КРИТЕРИЙ ЗА ИЗБОР НА ИЗПЪЛНИТЕЛ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ще бъдат разгледани и оценени въз основа на </w:t>
      </w: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оптималното съотношение между качество и цена</w:t>
      </w: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, като ще бъдат взети предвид:</w:t>
      </w:r>
    </w:p>
    <w:p w:rsidR="006F14E9" w:rsidRPr="006F14E9" w:rsidRDefault="006F14E9" w:rsidP="006F14E9">
      <w:pPr>
        <w:numPr>
          <w:ilvl w:val="0"/>
          <w:numId w:val="4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образованието и квалификацията на предложения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супервизор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6F14E9" w:rsidRPr="006F14E9" w:rsidRDefault="006F14E9" w:rsidP="006F14E9">
      <w:pPr>
        <w:numPr>
          <w:ilvl w:val="0"/>
          <w:numId w:val="4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професионалният опит;</w:t>
      </w:r>
    </w:p>
    <w:p w:rsidR="006F14E9" w:rsidRPr="006F14E9" w:rsidRDefault="006F14E9" w:rsidP="006F14E9">
      <w:pPr>
        <w:numPr>
          <w:ilvl w:val="0"/>
          <w:numId w:val="4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опитът при работа в областта на социалните услуги;</w:t>
      </w:r>
    </w:p>
    <w:p w:rsidR="006F14E9" w:rsidRPr="006F14E9" w:rsidRDefault="006F14E9" w:rsidP="006F14E9">
      <w:pPr>
        <w:numPr>
          <w:ilvl w:val="0"/>
          <w:numId w:val="4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опитът при работа с лица с умствена изостаналост и психични разстройства;</w:t>
      </w:r>
    </w:p>
    <w:p w:rsidR="006F14E9" w:rsidRPr="006F14E9" w:rsidRDefault="006F14E9" w:rsidP="006F14E9">
      <w:pPr>
        <w:numPr>
          <w:ilvl w:val="0"/>
          <w:numId w:val="4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предложената методика и организация на </w:t>
      </w:r>
      <w:proofErr w:type="spellStart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супервизията</w:t>
      </w:r>
      <w:proofErr w:type="spellEnd"/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6F14E9" w:rsidRPr="006F14E9" w:rsidRDefault="006F14E9" w:rsidP="006F14E9">
      <w:pPr>
        <w:numPr>
          <w:ilvl w:val="0"/>
          <w:numId w:val="4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срокът за изпълнение;</w:t>
      </w:r>
    </w:p>
    <w:p w:rsidR="006F14E9" w:rsidRPr="006F14E9" w:rsidRDefault="006F14E9" w:rsidP="006F14E9">
      <w:pPr>
        <w:numPr>
          <w:ilvl w:val="0"/>
          <w:numId w:val="4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цена.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Община Твърдица си запазва правото да изиска допълнителни документи, информация или разяснения от кандидатите.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lastRenderedPageBreak/>
        <w:t xml:space="preserve">14. </w:t>
      </w:r>
      <w:r w:rsidR="000A56C4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СРОК И НАЧИН ЗА ПОДАВАНЕ НА ОФЕРТИТЕ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следва да бъдат подадени в срок до </w:t>
      </w:r>
      <w:r w:rsidR="00D76EA0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0</w:t>
      </w:r>
      <w:r w:rsidR="00F520E8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7</w:t>
      </w:r>
      <w:r w:rsidR="00D76EA0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.08.2026 </w:t>
      </w: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г.</w:t>
      </w: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 xml:space="preserve"> по един от следните начини:</w:t>
      </w:r>
    </w:p>
    <w:p w:rsidR="006F14E9" w:rsidRPr="006F14E9" w:rsidRDefault="006F14E9" w:rsidP="006F14E9">
      <w:pPr>
        <w:numPr>
          <w:ilvl w:val="0"/>
          <w:numId w:val="4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в запечатан плик в Центъра за административно обслужване на Община Твърдица, на адрес: гр. Твърдица, пл. „Свобода“ № 1;</w:t>
      </w:r>
    </w:p>
    <w:p w:rsidR="006F14E9" w:rsidRPr="006F14E9" w:rsidRDefault="006F14E9" w:rsidP="006F14E9">
      <w:pPr>
        <w:numPr>
          <w:ilvl w:val="0"/>
          <w:numId w:val="4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 пощата или чрез куриер;</w:t>
      </w:r>
    </w:p>
    <w:p w:rsidR="006F14E9" w:rsidRPr="006F14E9" w:rsidRDefault="006F14E9" w:rsidP="006F14E9">
      <w:pPr>
        <w:numPr>
          <w:ilvl w:val="0"/>
          <w:numId w:val="4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по елект</w:t>
      </w:r>
      <w:r w:rsidR="00BB3904">
        <w:rPr>
          <w:rFonts w:ascii="Times New Roman" w:eastAsia="Times New Roman" w:hAnsi="Times New Roman"/>
          <w:sz w:val="28"/>
          <w:szCs w:val="28"/>
          <w:lang w:eastAsia="bg-BG"/>
        </w:rPr>
        <w:t xml:space="preserve">ронен път на електронен адрес: </w:t>
      </w:r>
      <w:r w:rsidR="00BB3904"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При подаване на хартиен носител върху плика следва да бъде изписано: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„Оферта за извършване на </w:t>
      </w:r>
      <w:proofErr w:type="spellStart"/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супервизия</w:t>
      </w:r>
      <w:proofErr w:type="spellEnd"/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на служителите на ДПЛУИ и ДПЛПР – Община Твърдица“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Офертите, получени след изтичане на определения срок, няма да бъдат разглеждани.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15. </w:t>
      </w:r>
      <w:r w:rsidR="00BB3904"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ВАЛИДНОСТ НА ОФЕРТИТЕ</w:t>
      </w:r>
    </w:p>
    <w:p w:rsidR="006F14E9" w:rsidRP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Срокът на валидност на офертите не може да бъде</w:t>
      </w:r>
      <w:r w:rsidR="00BB3904">
        <w:rPr>
          <w:rFonts w:ascii="Times New Roman" w:eastAsia="Times New Roman" w:hAnsi="Times New Roman"/>
          <w:sz w:val="28"/>
          <w:szCs w:val="28"/>
          <w:lang w:eastAsia="bg-BG"/>
        </w:rPr>
        <w:t xml:space="preserve"> по-кратък от 30 </w:t>
      </w: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календарни дни, считано от крайния срок за тяхното подаване.</w:t>
      </w:r>
    </w:p>
    <w:p w:rsidR="006F14E9" w:rsidRPr="006F14E9" w:rsidRDefault="006F14E9" w:rsidP="006F14E9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16. Лице за контакт</w:t>
      </w:r>
    </w:p>
    <w:p w:rsidR="006F14E9" w:rsidRDefault="006F14E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6F14E9">
        <w:rPr>
          <w:rFonts w:ascii="Times New Roman" w:eastAsia="Times New Roman" w:hAnsi="Times New Roman"/>
          <w:sz w:val="28"/>
          <w:szCs w:val="28"/>
          <w:lang w:eastAsia="bg-BG"/>
        </w:rPr>
        <w:t>За допълнителна информация:</w:t>
      </w:r>
    </w:p>
    <w:p w:rsidR="004664D5" w:rsidRPr="006F14E9" w:rsidRDefault="004664D5" w:rsidP="004664D5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Име и длъжност: г-жа Ваня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Ишмерова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– Зам. Кмет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Телефон: 0878899289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6F14E9" w:rsidRPr="006F14E9" w:rsidRDefault="000D4169" w:rsidP="006F14E9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Дата на публикуване: 29.07.2026 г.</w:t>
      </w:r>
    </w:p>
    <w:p w:rsidR="006F14E9" w:rsidRPr="00F11750" w:rsidRDefault="006F14E9" w:rsidP="005C30A7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A70035" w:rsidRDefault="00A70035" w:rsidP="005C30A7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Изготвил Обявлението: Ваня </w:t>
      </w:r>
      <w:proofErr w:type="spellStart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Ишмерова</w:t>
      </w:r>
      <w:proofErr w:type="spellEnd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– зам. Кмет ……</w:t>
      </w:r>
      <w:r w:rsidR="00F520E8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.........</w:t>
      </w:r>
    </w:p>
    <w:p w:rsidR="005C30A7" w:rsidRPr="00A70035" w:rsidRDefault="00A70035" w:rsidP="00A70035">
      <w:pPr>
        <w:shd w:val="clear" w:color="auto" w:fill="FFFFFF"/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Одобрил Обявлението: </w:t>
      </w:r>
      <w:r w:rsidR="005C30A7"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Мария Гвоздейкова-Златева</w:t>
      </w:r>
      <w:r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  <w:t xml:space="preserve"> - </w:t>
      </w:r>
      <w:r w:rsidR="005C30A7"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Кмет на Община Твърдица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…</w:t>
      </w:r>
      <w:r w:rsidR="00F520E8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bookmarkStart w:id="0" w:name="_GoBack"/>
      <w:bookmarkEnd w:id="0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………</w:t>
      </w:r>
    </w:p>
    <w:sectPr w:rsidR="005C30A7" w:rsidRPr="00A70035" w:rsidSect="006657B4">
      <w:headerReference w:type="default" r:id="rId9"/>
      <w:footerReference w:type="default" r:id="rId10"/>
      <w:pgSz w:w="11906" w:h="16838"/>
      <w:pgMar w:top="122" w:right="991" w:bottom="1276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A99" w:rsidRDefault="007F3A99" w:rsidP="001C7C56">
      <w:r>
        <w:separator/>
      </w:r>
    </w:p>
  </w:endnote>
  <w:endnote w:type="continuationSeparator" w:id="0">
    <w:p w:rsidR="007F3A99" w:rsidRDefault="007F3A99" w:rsidP="001C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gnPainter-HouseScript">
    <w:altName w:val="Times New Roman"/>
    <w:charset w:val="CC"/>
    <w:family w:val="auto"/>
    <w:pitch w:val="variable"/>
    <w:sig w:usb0="00000001" w:usb1="1000204A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  <w:r w:rsidRPr="00D73214">
      <w:rPr>
        <w:b/>
        <w:sz w:val="18"/>
        <w:szCs w:val="18"/>
        <w:lang w:val="ru-RU"/>
      </w:rPr>
      <w:t xml:space="preserve">                                          </w:t>
    </w:r>
  </w:p>
  <w:p w:rsidR="001C7C56" w:rsidRDefault="001C7C56" w:rsidP="001C7C56">
    <w:pPr>
      <w:pBdr>
        <w:bottom w:val="single" w:sz="6" w:space="1" w:color="auto"/>
      </w:pBd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Pr="001C7C56" w:rsidRDefault="001C7C56" w:rsidP="001C7C56">
    <w:pPr>
      <w:spacing w:line="256" w:lineRule="auto"/>
      <w:ind w:right="-852"/>
      <w:rPr>
        <w:sz w:val="18"/>
        <w:szCs w:val="18"/>
        <w:lang w:val="ru-RU"/>
      </w:rPr>
    </w:pPr>
    <w:r w:rsidRPr="001C7C56">
      <w:rPr>
        <w:sz w:val="18"/>
        <w:szCs w:val="18"/>
        <w:lang w:val="ru-RU"/>
      </w:rPr>
      <w:t xml:space="preserve">                                                8890 </w:t>
    </w:r>
    <w:proofErr w:type="spellStart"/>
    <w:r w:rsidRPr="001C7C56">
      <w:rPr>
        <w:sz w:val="18"/>
        <w:szCs w:val="18"/>
        <w:lang w:val="ru-RU"/>
      </w:rPr>
      <w:t>Твърдица</w:t>
    </w:r>
    <w:proofErr w:type="spellEnd"/>
    <w:r w:rsidRPr="001C7C56">
      <w:rPr>
        <w:sz w:val="18"/>
        <w:szCs w:val="18"/>
        <w:lang w:val="ru-RU"/>
      </w:rPr>
      <w:t>, пл. “</w:t>
    </w:r>
    <w:proofErr w:type="gramStart"/>
    <w:r w:rsidRPr="001C7C56">
      <w:rPr>
        <w:sz w:val="18"/>
        <w:szCs w:val="18"/>
        <w:lang w:val="ru-RU"/>
      </w:rPr>
      <w:t>Свобода”№</w:t>
    </w:r>
    <w:proofErr w:type="gramEnd"/>
    <w:r w:rsidRPr="001C7C56">
      <w:rPr>
        <w:sz w:val="18"/>
        <w:szCs w:val="18"/>
        <w:lang w:val="ru-RU"/>
      </w:rPr>
      <w:t xml:space="preserve">1, тел.: 0454/42311, </w:t>
    </w:r>
    <w:proofErr w:type="spellStart"/>
    <w:r w:rsidRPr="001C7C56">
      <w:rPr>
        <w:sz w:val="18"/>
        <w:szCs w:val="18"/>
      </w:rPr>
      <w:t>fax</w:t>
    </w:r>
    <w:proofErr w:type="spellEnd"/>
    <w:r w:rsidRPr="001C7C56">
      <w:rPr>
        <w:sz w:val="18"/>
        <w:szCs w:val="18"/>
        <w:lang w:val="ru-RU"/>
      </w:rPr>
      <w:t>: 0454/44049,</w:t>
    </w:r>
  </w:p>
  <w:p w:rsidR="001C7C56" w:rsidRPr="001C7C56" w:rsidRDefault="001C7C56" w:rsidP="001C7C56">
    <w:pPr>
      <w:spacing w:line="256" w:lineRule="auto"/>
      <w:ind w:left="2160" w:right="-852"/>
      <w:rPr>
        <w:sz w:val="18"/>
        <w:szCs w:val="18"/>
      </w:rPr>
    </w:pPr>
    <w:r w:rsidRPr="001C7C56">
      <w:rPr>
        <w:sz w:val="18"/>
        <w:szCs w:val="18"/>
      </w:rPr>
      <w:t xml:space="preserve">                           e-</w:t>
    </w:r>
    <w:proofErr w:type="spellStart"/>
    <w:r w:rsidRPr="001C7C56">
      <w:rPr>
        <w:sz w:val="18"/>
        <w:szCs w:val="18"/>
      </w:rPr>
      <w:t>mail</w:t>
    </w:r>
    <w:proofErr w:type="spellEnd"/>
    <w:r w:rsidRPr="001C7C56">
      <w:rPr>
        <w:sz w:val="18"/>
        <w:szCs w:val="18"/>
      </w:rPr>
      <w:t>: obshtina@tvarditsa.bg</w:t>
    </w:r>
  </w:p>
  <w:p w:rsidR="001C7C56" w:rsidRDefault="001C7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A99" w:rsidRDefault="007F3A99" w:rsidP="001C7C56">
      <w:r>
        <w:separator/>
      </w:r>
    </w:p>
  </w:footnote>
  <w:footnote w:type="continuationSeparator" w:id="0">
    <w:p w:rsidR="007F3A99" w:rsidRDefault="007F3A99" w:rsidP="001C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E" w:rsidRDefault="00805C1E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 w:rsidRPr="00792E24">
      <w:rPr>
        <w:noProof/>
        <w:sz w:val="40"/>
        <w:lang w:eastAsia="bg-BG"/>
      </w:rPr>
      <w:drawing>
        <wp:anchor distT="0" distB="0" distL="114300" distR="114300" simplePos="0" relativeHeight="251659264" behindDoc="0" locked="0" layoutInCell="1" allowOverlap="1" wp14:anchorId="3BCC683F" wp14:editId="2BC817D3">
          <wp:simplePos x="0" y="0"/>
          <wp:positionH relativeFrom="column">
            <wp:posOffset>2512238</wp:posOffset>
          </wp:positionH>
          <wp:positionV relativeFrom="paragraph">
            <wp:posOffset>92075</wp:posOffset>
          </wp:positionV>
          <wp:extent cx="421005" cy="520700"/>
          <wp:effectExtent l="0" t="0" r="0" b="0"/>
          <wp:wrapSquare wrapText="bothSides"/>
          <wp:docPr id="5" name="Картина 5" descr="Gerb_c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Gerb_cv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E24" w:rsidRDefault="00236CFB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>
      <w:rPr>
        <w:rFonts w:ascii="Georgia" w:hAnsi="Georgia"/>
        <w:b/>
        <w:sz w:val="40"/>
        <w:szCs w:val="48"/>
        <w:lang w:val="ru-RU"/>
      </w:rPr>
      <w:t xml:space="preserve">               </w:t>
    </w:r>
    <w:r w:rsidR="00792E24" w:rsidRPr="00792E24">
      <w:rPr>
        <w:rFonts w:ascii="Georgia" w:hAnsi="Georgia"/>
        <w:b/>
        <w:sz w:val="40"/>
        <w:szCs w:val="48"/>
        <w:lang w:val="ru-RU"/>
      </w:rPr>
      <w:t>ОБЩИНА   ТВЪРДИЦА</w:t>
    </w:r>
  </w:p>
  <w:p w:rsidR="00792E24" w:rsidRDefault="00792E24" w:rsidP="00792E24">
    <w:pPr>
      <w:pBdr>
        <w:bottom w:val="single" w:sz="6" w:space="1" w:color="auto"/>
      </w:pBdr>
      <w:spacing w:line="256" w:lineRule="auto"/>
      <w:rPr>
        <w:rFonts w:ascii="Georgia" w:hAnsi="Georgia"/>
        <w:b/>
        <w:sz w:val="40"/>
        <w:szCs w:val="48"/>
        <w:lang w:val="ru-RU"/>
      </w:rPr>
    </w:pPr>
  </w:p>
  <w:p w:rsidR="00792E24" w:rsidRPr="00D73214" w:rsidRDefault="00792E24" w:rsidP="00792E24">
    <w:pPr>
      <w:spacing w:line="256" w:lineRule="auto"/>
    </w:pPr>
  </w:p>
  <w:p w:rsidR="00792E24" w:rsidRDefault="00792E24">
    <w:pPr>
      <w:pStyle w:val="a6"/>
    </w:pPr>
  </w:p>
  <w:p w:rsidR="001C7C56" w:rsidRDefault="001C7C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upperRoman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bg-BG" w:eastAsia="bg-BG" w:bidi="bg-BG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D0BDC"/>
    <w:multiLevelType w:val="hybridMultilevel"/>
    <w:tmpl w:val="3A2AD1D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407D4"/>
    <w:multiLevelType w:val="multilevel"/>
    <w:tmpl w:val="06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52536"/>
    <w:multiLevelType w:val="hybridMultilevel"/>
    <w:tmpl w:val="1160F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31D25"/>
    <w:multiLevelType w:val="multilevel"/>
    <w:tmpl w:val="8122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441ABA"/>
    <w:multiLevelType w:val="multilevel"/>
    <w:tmpl w:val="0F14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FE58FC"/>
    <w:multiLevelType w:val="multilevel"/>
    <w:tmpl w:val="1F96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0548A"/>
    <w:multiLevelType w:val="multilevel"/>
    <w:tmpl w:val="033E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3B4484"/>
    <w:multiLevelType w:val="hybridMultilevel"/>
    <w:tmpl w:val="DC425932"/>
    <w:lvl w:ilvl="0" w:tplc="0BD2F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0658D"/>
    <w:multiLevelType w:val="hybridMultilevel"/>
    <w:tmpl w:val="5AAE1C90"/>
    <w:lvl w:ilvl="0" w:tplc="AC98CDE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4298B"/>
    <w:multiLevelType w:val="multilevel"/>
    <w:tmpl w:val="E24C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5118EC"/>
    <w:multiLevelType w:val="multilevel"/>
    <w:tmpl w:val="781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408E1"/>
    <w:multiLevelType w:val="multilevel"/>
    <w:tmpl w:val="946C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34079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BB2C22"/>
    <w:multiLevelType w:val="hybridMultilevel"/>
    <w:tmpl w:val="0AF26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42FFC"/>
    <w:multiLevelType w:val="multilevel"/>
    <w:tmpl w:val="0D34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C440D"/>
    <w:multiLevelType w:val="multilevel"/>
    <w:tmpl w:val="DEA0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F207AC"/>
    <w:multiLevelType w:val="multilevel"/>
    <w:tmpl w:val="24C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985AD3"/>
    <w:multiLevelType w:val="multilevel"/>
    <w:tmpl w:val="336C3F4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FA6D8A"/>
    <w:multiLevelType w:val="hybridMultilevel"/>
    <w:tmpl w:val="AEE076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C65BF"/>
    <w:multiLevelType w:val="hybridMultilevel"/>
    <w:tmpl w:val="EE46B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B39EC"/>
    <w:multiLevelType w:val="hybridMultilevel"/>
    <w:tmpl w:val="92CAF2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D2C5E"/>
    <w:multiLevelType w:val="multilevel"/>
    <w:tmpl w:val="7EF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EF2DDA"/>
    <w:multiLevelType w:val="multilevel"/>
    <w:tmpl w:val="6302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241924"/>
    <w:multiLevelType w:val="multilevel"/>
    <w:tmpl w:val="6C34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1A6898"/>
    <w:multiLevelType w:val="multilevel"/>
    <w:tmpl w:val="C11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2643FD"/>
    <w:multiLevelType w:val="multilevel"/>
    <w:tmpl w:val="F59A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4A5BD4"/>
    <w:multiLevelType w:val="multilevel"/>
    <w:tmpl w:val="5D0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062A8"/>
    <w:multiLevelType w:val="multilevel"/>
    <w:tmpl w:val="414C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814DEC"/>
    <w:multiLevelType w:val="multilevel"/>
    <w:tmpl w:val="387C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F51432"/>
    <w:multiLevelType w:val="multilevel"/>
    <w:tmpl w:val="D796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8869C4"/>
    <w:multiLevelType w:val="multilevel"/>
    <w:tmpl w:val="AB7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1E7218"/>
    <w:multiLevelType w:val="hybridMultilevel"/>
    <w:tmpl w:val="500E78C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15D9D"/>
    <w:multiLevelType w:val="multilevel"/>
    <w:tmpl w:val="1EA4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AF2D8B"/>
    <w:multiLevelType w:val="multilevel"/>
    <w:tmpl w:val="D6B8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87024D"/>
    <w:multiLevelType w:val="hybridMultilevel"/>
    <w:tmpl w:val="D82A6906"/>
    <w:lvl w:ilvl="0" w:tplc="938E1E76">
      <w:start w:val="1"/>
      <w:numFmt w:val="decimal"/>
      <w:lvlText w:val="%1."/>
      <w:lvlJc w:val="left"/>
      <w:pPr>
        <w:ind w:left="5220" w:hanging="360"/>
      </w:pPr>
    </w:lvl>
    <w:lvl w:ilvl="1" w:tplc="04090019">
      <w:start w:val="1"/>
      <w:numFmt w:val="lowerLetter"/>
      <w:lvlText w:val="%2."/>
      <w:lvlJc w:val="left"/>
      <w:pPr>
        <w:ind w:left="5940" w:hanging="360"/>
      </w:pPr>
    </w:lvl>
    <w:lvl w:ilvl="2" w:tplc="0409001B">
      <w:start w:val="1"/>
      <w:numFmt w:val="lowerRoman"/>
      <w:lvlText w:val="%3."/>
      <w:lvlJc w:val="right"/>
      <w:pPr>
        <w:ind w:left="6660" w:hanging="180"/>
      </w:pPr>
    </w:lvl>
    <w:lvl w:ilvl="3" w:tplc="0409000F">
      <w:start w:val="1"/>
      <w:numFmt w:val="decimal"/>
      <w:lvlText w:val="%4."/>
      <w:lvlJc w:val="left"/>
      <w:pPr>
        <w:ind w:left="7380" w:hanging="360"/>
      </w:pPr>
    </w:lvl>
    <w:lvl w:ilvl="4" w:tplc="04090019">
      <w:start w:val="1"/>
      <w:numFmt w:val="lowerLetter"/>
      <w:lvlText w:val="%5."/>
      <w:lvlJc w:val="left"/>
      <w:pPr>
        <w:ind w:left="8100" w:hanging="360"/>
      </w:pPr>
    </w:lvl>
    <w:lvl w:ilvl="5" w:tplc="0409001B">
      <w:start w:val="1"/>
      <w:numFmt w:val="lowerRoman"/>
      <w:lvlText w:val="%6."/>
      <w:lvlJc w:val="right"/>
      <w:pPr>
        <w:ind w:left="8820" w:hanging="180"/>
      </w:pPr>
    </w:lvl>
    <w:lvl w:ilvl="6" w:tplc="0409000F">
      <w:start w:val="1"/>
      <w:numFmt w:val="decimal"/>
      <w:lvlText w:val="%7."/>
      <w:lvlJc w:val="left"/>
      <w:pPr>
        <w:ind w:left="9540" w:hanging="360"/>
      </w:pPr>
    </w:lvl>
    <w:lvl w:ilvl="7" w:tplc="04090019">
      <w:start w:val="1"/>
      <w:numFmt w:val="lowerLetter"/>
      <w:lvlText w:val="%8."/>
      <w:lvlJc w:val="left"/>
      <w:pPr>
        <w:ind w:left="10260" w:hanging="360"/>
      </w:pPr>
    </w:lvl>
    <w:lvl w:ilvl="8" w:tplc="0409001B">
      <w:start w:val="1"/>
      <w:numFmt w:val="lowerRoman"/>
      <w:lvlText w:val="%9."/>
      <w:lvlJc w:val="right"/>
      <w:pPr>
        <w:ind w:left="10980" w:hanging="180"/>
      </w:pPr>
    </w:lvl>
  </w:abstractNum>
  <w:abstractNum w:abstractNumId="36" w15:restartNumberingAfterBreak="0">
    <w:nsid w:val="66093C8E"/>
    <w:multiLevelType w:val="multilevel"/>
    <w:tmpl w:val="942A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C77C2"/>
    <w:multiLevelType w:val="multilevel"/>
    <w:tmpl w:val="5D76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87FB3"/>
    <w:multiLevelType w:val="multilevel"/>
    <w:tmpl w:val="8C4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47F96"/>
    <w:multiLevelType w:val="multilevel"/>
    <w:tmpl w:val="C2C0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BA7219"/>
    <w:multiLevelType w:val="multilevel"/>
    <w:tmpl w:val="0BE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E266D7"/>
    <w:multiLevelType w:val="hybridMultilevel"/>
    <w:tmpl w:val="2238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1"/>
  </w:num>
  <w:num w:numId="4">
    <w:abstractNumId w:val="18"/>
  </w:num>
  <w:num w:numId="5">
    <w:abstractNumId w:val="41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2"/>
  </w:num>
  <w:num w:numId="14">
    <w:abstractNumId w:val="1"/>
  </w:num>
  <w:num w:numId="15">
    <w:abstractNumId w:val="11"/>
  </w:num>
  <w:num w:numId="16">
    <w:abstractNumId w:val="15"/>
  </w:num>
  <w:num w:numId="17">
    <w:abstractNumId w:val="27"/>
  </w:num>
  <w:num w:numId="18">
    <w:abstractNumId w:val="17"/>
  </w:num>
  <w:num w:numId="19">
    <w:abstractNumId w:val="40"/>
  </w:num>
  <w:num w:numId="20">
    <w:abstractNumId w:val="31"/>
  </w:num>
  <w:num w:numId="21">
    <w:abstractNumId w:val="38"/>
  </w:num>
  <w:num w:numId="22">
    <w:abstractNumId w:val="25"/>
  </w:num>
  <w:num w:numId="23">
    <w:abstractNumId w:val="22"/>
  </w:num>
  <w:num w:numId="24">
    <w:abstractNumId w:val="34"/>
  </w:num>
  <w:num w:numId="25">
    <w:abstractNumId w:val="16"/>
  </w:num>
  <w:num w:numId="26">
    <w:abstractNumId w:val="7"/>
  </w:num>
  <w:num w:numId="27">
    <w:abstractNumId w:val="30"/>
  </w:num>
  <w:num w:numId="28">
    <w:abstractNumId w:val="29"/>
  </w:num>
  <w:num w:numId="29">
    <w:abstractNumId w:val="12"/>
  </w:num>
  <w:num w:numId="30">
    <w:abstractNumId w:val="23"/>
  </w:num>
  <w:num w:numId="31">
    <w:abstractNumId w:val="5"/>
  </w:num>
  <w:num w:numId="32">
    <w:abstractNumId w:val="4"/>
  </w:num>
  <w:num w:numId="33">
    <w:abstractNumId w:val="36"/>
  </w:num>
  <w:num w:numId="34">
    <w:abstractNumId w:val="6"/>
  </w:num>
  <w:num w:numId="35">
    <w:abstractNumId w:val="24"/>
  </w:num>
  <w:num w:numId="36">
    <w:abstractNumId w:val="10"/>
  </w:num>
  <w:num w:numId="37">
    <w:abstractNumId w:val="2"/>
  </w:num>
  <w:num w:numId="38">
    <w:abstractNumId w:val="28"/>
  </w:num>
  <w:num w:numId="39">
    <w:abstractNumId w:val="26"/>
  </w:num>
  <w:num w:numId="40">
    <w:abstractNumId w:val="39"/>
  </w:num>
  <w:num w:numId="41">
    <w:abstractNumId w:val="33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C"/>
    <w:rsid w:val="00005F54"/>
    <w:rsid w:val="00006A0A"/>
    <w:rsid w:val="00012CC0"/>
    <w:rsid w:val="0001361F"/>
    <w:rsid w:val="00026448"/>
    <w:rsid w:val="00032532"/>
    <w:rsid w:val="000469AC"/>
    <w:rsid w:val="00051F72"/>
    <w:rsid w:val="00054FBE"/>
    <w:rsid w:val="00061D3A"/>
    <w:rsid w:val="00062BF7"/>
    <w:rsid w:val="00065F78"/>
    <w:rsid w:val="00080959"/>
    <w:rsid w:val="00080F0C"/>
    <w:rsid w:val="000852F0"/>
    <w:rsid w:val="00092E91"/>
    <w:rsid w:val="00093D02"/>
    <w:rsid w:val="000948F5"/>
    <w:rsid w:val="000A56C4"/>
    <w:rsid w:val="000B1A66"/>
    <w:rsid w:val="000B206C"/>
    <w:rsid w:val="000B7E8A"/>
    <w:rsid w:val="000C5DA9"/>
    <w:rsid w:val="000C6595"/>
    <w:rsid w:val="000C662D"/>
    <w:rsid w:val="000C7A76"/>
    <w:rsid w:val="000D0016"/>
    <w:rsid w:val="000D4169"/>
    <w:rsid w:val="000E1E66"/>
    <w:rsid w:val="000E6460"/>
    <w:rsid w:val="000F2B09"/>
    <w:rsid w:val="000F3554"/>
    <w:rsid w:val="001202A0"/>
    <w:rsid w:val="0012148B"/>
    <w:rsid w:val="0012545D"/>
    <w:rsid w:val="00140848"/>
    <w:rsid w:val="0014158A"/>
    <w:rsid w:val="00147BD0"/>
    <w:rsid w:val="00161760"/>
    <w:rsid w:val="001624C3"/>
    <w:rsid w:val="001715BE"/>
    <w:rsid w:val="00177205"/>
    <w:rsid w:val="00182028"/>
    <w:rsid w:val="00182946"/>
    <w:rsid w:val="001A6B03"/>
    <w:rsid w:val="001B7580"/>
    <w:rsid w:val="001C6DCC"/>
    <w:rsid w:val="001C7C56"/>
    <w:rsid w:val="001D6DEA"/>
    <w:rsid w:val="001E3C73"/>
    <w:rsid w:val="001E7B28"/>
    <w:rsid w:val="00200C49"/>
    <w:rsid w:val="00200EA4"/>
    <w:rsid w:val="002015A2"/>
    <w:rsid w:val="00202716"/>
    <w:rsid w:val="002067F4"/>
    <w:rsid w:val="00212443"/>
    <w:rsid w:val="00212D10"/>
    <w:rsid w:val="0022316A"/>
    <w:rsid w:val="00224C2B"/>
    <w:rsid w:val="00233300"/>
    <w:rsid w:val="00236CFB"/>
    <w:rsid w:val="00241D5E"/>
    <w:rsid w:val="00250103"/>
    <w:rsid w:val="002508D6"/>
    <w:rsid w:val="00255158"/>
    <w:rsid w:val="002757DD"/>
    <w:rsid w:val="00283F9A"/>
    <w:rsid w:val="00284373"/>
    <w:rsid w:val="00286ECC"/>
    <w:rsid w:val="00291767"/>
    <w:rsid w:val="00292C47"/>
    <w:rsid w:val="002A2271"/>
    <w:rsid w:val="002A498D"/>
    <w:rsid w:val="002A6A24"/>
    <w:rsid w:val="002B47E5"/>
    <w:rsid w:val="002C68C9"/>
    <w:rsid w:val="002D39CE"/>
    <w:rsid w:val="002D7A60"/>
    <w:rsid w:val="002E7FC2"/>
    <w:rsid w:val="002F3168"/>
    <w:rsid w:val="002F410D"/>
    <w:rsid w:val="002F48D2"/>
    <w:rsid w:val="002F75B6"/>
    <w:rsid w:val="00301EA1"/>
    <w:rsid w:val="0030259A"/>
    <w:rsid w:val="0033155B"/>
    <w:rsid w:val="00333272"/>
    <w:rsid w:val="00337D74"/>
    <w:rsid w:val="00340C57"/>
    <w:rsid w:val="00352C2D"/>
    <w:rsid w:val="003554F4"/>
    <w:rsid w:val="00377A46"/>
    <w:rsid w:val="003809BC"/>
    <w:rsid w:val="00382D15"/>
    <w:rsid w:val="00384EEF"/>
    <w:rsid w:val="0038561F"/>
    <w:rsid w:val="003A28CC"/>
    <w:rsid w:val="003A310D"/>
    <w:rsid w:val="003A5F58"/>
    <w:rsid w:val="003B33C2"/>
    <w:rsid w:val="003C3EDA"/>
    <w:rsid w:val="003C6107"/>
    <w:rsid w:val="003C6CD5"/>
    <w:rsid w:val="003D7F9C"/>
    <w:rsid w:val="003E389B"/>
    <w:rsid w:val="003F4081"/>
    <w:rsid w:val="00400938"/>
    <w:rsid w:val="00403681"/>
    <w:rsid w:val="00403F48"/>
    <w:rsid w:val="00407CE7"/>
    <w:rsid w:val="00411DA9"/>
    <w:rsid w:val="00415CA8"/>
    <w:rsid w:val="00444355"/>
    <w:rsid w:val="004469CE"/>
    <w:rsid w:val="0046083A"/>
    <w:rsid w:val="0046356A"/>
    <w:rsid w:val="004664D5"/>
    <w:rsid w:val="004666CE"/>
    <w:rsid w:val="00472AFE"/>
    <w:rsid w:val="00481C7B"/>
    <w:rsid w:val="00482FBE"/>
    <w:rsid w:val="004A1C3F"/>
    <w:rsid w:val="004A4310"/>
    <w:rsid w:val="004A612C"/>
    <w:rsid w:val="004B4167"/>
    <w:rsid w:val="004C2B94"/>
    <w:rsid w:val="004C34F4"/>
    <w:rsid w:val="004D3EEE"/>
    <w:rsid w:val="004D5B72"/>
    <w:rsid w:val="004D5D1F"/>
    <w:rsid w:val="004E28B6"/>
    <w:rsid w:val="004F312F"/>
    <w:rsid w:val="004F4CB1"/>
    <w:rsid w:val="004F77FB"/>
    <w:rsid w:val="004F79FA"/>
    <w:rsid w:val="0051185C"/>
    <w:rsid w:val="0052073E"/>
    <w:rsid w:val="00522CAB"/>
    <w:rsid w:val="00537F72"/>
    <w:rsid w:val="005552AC"/>
    <w:rsid w:val="00574553"/>
    <w:rsid w:val="0057494D"/>
    <w:rsid w:val="00575318"/>
    <w:rsid w:val="00592F45"/>
    <w:rsid w:val="0059504B"/>
    <w:rsid w:val="005A0679"/>
    <w:rsid w:val="005A7786"/>
    <w:rsid w:val="005B6F7A"/>
    <w:rsid w:val="005C30A7"/>
    <w:rsid w:val="005D0961"/>
    <w:rsid w:val="005D3F4A"/>
    <w:rsid w:val="005D6D4F"/>
    <w:rsid w:val="005E697E"/>
    <w:rsid w:val="005E77C3"/>
    <w:rsid w:val="005F44FD"/>
    <w:rsid w:val="0061401E"/>
    <w:rsid w:val="00614860"/>
    <w:rsid w:val="0062066B"/>
    <w:rsid w:val="006213DC"/>
    <w:rsid w:val="00631742"/>
    <w:rsid w:val="006367A4"/>
    <w:rsid w:val="006446E5"/>
    <w:rsid w:val="0065537A"/>
    <w:rsid w:val="006657B4"/>
    <w:rsid w:val="0066787C"/>
    <w:rsid w:val="00697726"/>
    <w:rsid w:val="006978CA"/>
    <w:rsid w:val="006A2C5B"/>
    <w:rsid w:val="006A4837"/>
    <w:rsid w:val="006B2AFD"/>
    <w:rsid w:val="006B5ACC"/>
    <w:rsid w:val="006C4E9A"/>
    <w:rsid w:val="006D38E6"/>
    <w:rsid w:val="006E0FB2"/>
    <w:rsid w:val="006E6346"/>
    <w:rsid w:val="006F14E9"/>
    <w:rsid w:val="00705974"/>
    <w:rsid w:val="00705A5E"/>
    <w:rsid w:val="007114BB"/>
    <w:rsid w:val="00734DCD"/>
    <w:rsid w:val="00737605"/>
    <w:rsid w:val="00745C0C"/>
    <w:rsid w:val="007562DE"/>
    <w:rsid w:val="00762326"/>
    <w:rsid w:val="0077513B"/>
    <w:rsid w:val="00781A1A"/>
    <w:rsid w:val="00792E24"/>
    <w:rsid w:val="007954FF"/>
    <w:rsid w:val="007A2609"/>
    <w:rsid w:val="007C3191"/>
    <w:rsid w:val="007D1FB5"/>
    <w:rsid w:val="007D7FAA"/>
    <w:rsid w:val="007E0294"/>
    <w:rsid w:val="007E0AA1"/>
    <w:rsid w:val="007E1041"/>
    <w:rsid w:val="007E36E4"/>
    <w:rsid w:val="007F2D89"/>
    <w:rsid w:val="007F3A99"/>
    <w:rsid w:val="007F72C2"/>
    <w:rsid w:val="0080004C"/>
    <w:rsid w:val="00804ECC"/>
    <w:rsid w:val="00805C1E"/>
    <w:rsid w:val="008326C1"/>
    <w:rsid w:val="00835434"/>
    <w:rsid w:val="008431FE"/>
    <w:rsid w:val="008511A9"/>
    <w:rsid w:val="00854D68"/>
    <w:rsid w:val="00860EB4"/>
    <w:rsid w:val="00863ACB"/>
    <w:rsid w:val="00872128"/>
    <w:rsid w:val="0087352B"/>
    <w:rsid w:val="00876EFC"/>
    <w:rsid w:val="00883A97"/>
    <w:rsid w:val="008852F7"/>
    <w:rsid w:val="008922D8"/>
    <w:rsid w:val="00895933"/>
    <w:rsid w:val="008B34CB"/>
    <w:rsid w:val="008B4DDB"/>
    <w:rsid w:val="008B614E"/>
    <w:rsid w:val="008D28B1"/>
    <w:rsid w:val="008D547E"/>
    <w:rsid w:val="008E4990"/>
    <w:rsid w:val="008E54B6"/>
    <w:rsid w:val="00905BA7"/>
    <w:rsid w:val="009140D0"/>
    <w:rsid w:val="00921BD6"/>
    <w:rsid w:val="00923D98"/>
    <w:rsid w:val="00926491"/>
    <w:rsid w:val="00933189"/>
    <w:rsid w:val="009344B4"/>
    <w:rsid w:val="0093578B"/>
    <w:rsid w:val="009376EF"/>
    <w:rsid w:val="00944C80"/>
    <w:rsid w:val="00945DC1"/>
    <w:rsid w:val="009463C1"/>
    <w:rsid w:val="00961EDF"/>
    <w:rsid w:val="00982E5A"/>
    <w:rsid w:val="00984F3F"/>
    <w:rsid w:val="009851D9"/>
    <w:rsid w:val="009966F3"/>
    <w:rsid w:val="009A015E"/>
    <w:rsid w:val="009A270F"/>
    <w:rsid w:val="009B1ECA"/>
    <w:rsid w:val="009C1631"/>
    <w:rsid w:val="009C7F08"/>
    <w:rsid w:val="009D2A84"/>
    <w:rsid w:val="009D4313"/>
    <w:rsid w:val="009E0ECD"/>
    <w:rsid w:val="009E1EEB"/>
    <w:rsid w:val="009E7501"/>
    <w:rsid w:val="009F07B4"/>
    <w:rsid w:val="009F13E7"/>
    <w:rsid w:val="009F4580"/>
    <w:rsid w:val="00A146EF"/>
    <w:rsid w:val="00A1601F"/>
    <w:rsid w:val="00A56E51"/>
    <w:rsid w:val="00A67434"/>
    <w:rsid w:val="00A70035"/>
    <w:rsid w:val="00A75F07"/>
    <w:rsid w:val="00A81EE4"/>
    <w:rsid w:val="00AA0967"/>
    <w:rsid w:val="00AA2778"/>
    <w:rsid w:val="00AA279C"/>
    <w:rsid w:val="00AA37D0"/>
    <w:rsid w:val="00AC1657"/>
    <w:rsid w:val="00AC7685"/>
    <w:rsid w:val="00AD3BE2"/>
    <w:rsid w:val="00AD7715"/>
    <w:rsid w:val="00AE24FC"/>
    <w:rsid w:val="00AF450B"/>
    <w:rsid w:val="00AF47E8"/>
    <w:rsid w:val="00AF5EC5"/>
    <w:rsid w:val="00B06FD6"/>
    <w:rsid w:val="00B20785"/>
    <w:rsid w:val="00B23011"/>
    <w:rsid w:val="00B23B13"/>
    <w:rsid w:val="00B2645C"/>
    <w:rsid w:val="00B270F1"/>
    <w:rsid w:val="00B30F0C"/>
    <w:rsid w:val="00B36552"/>
    <w:rsid w:val="00B36805"/>
    <w:rsid w:val="00B379BA"/>
    <w:rsid w:val="00B441C2"/>
    <w:rsid w:val="00B44D9F"/>
    <w:rsid w:val="00B615D0"/>
    <w:rsid w:val="00B64BDC"/>
    <w:rsid w:val="00B73E9A"/>
    <w:rsid w:val="00B77339"/>
    <w:rsid w:val="00B936D2"/>
    <w:rsid w:val="00B947ED"/>
    <w:rsid w:val="00B947EF"/>
    <w:rsid w:val="00BA0E1C"/>
    <w:rsid w:val="00BA7D12"/>
    <w:rsid w:val="00BB1F04"/>
    <w:rsid w:val="00BB3904"/>
    <w:rsid w:val="00BC2FBE"/>
    <w:rsid w:val="00BD5B04"/>
    <w:rsid w:val="00BD6AEC"/>
    <w:rsid w:val="00BE6EB4"/>
    <w:rsid w:val="00BE7120"/>
    <w:rsid w:val="00BE73DE"/>
    <w:rsid w:val="00BE7427"/>
    <w:rsid w:val="00BF090A"/>
    <w:rsid w:val="00BF6978"/>
    <w:rsid w:val="00C0141E"/>
    <w:rsid w:val="00C034C6"/>
    <w:rsid w:val="00C0780A"/>
    <w:rsid w:val="00C23FB7"/>
    <w:rsid w:val="00C32607"/>
    <w:rsid w:val="00C37986"/>
    <w:rsid w:val="00C42091"/>
    <w:rsid w:val="00C52E66"/>
    <w:rsid w:val="00C546B5"/>
    <w:rsid w:val="00C633E4"/>
    <w:rsid w:val="00C65A1D"/>
    <w:rsid w:val="00C665EB"/>
    <w:rsid w:val="00C7485C"/>
    <w:rsid w:val="00C9041A"/>
    <w:rsid w:val="00CB4444"/>
    <w:rsid w:val="00CC6FE6"/>
    <w:rsid w:val="00CC7D24"/>
    <w:rsid w:val="00CD5F69"/>
    <w:rsid w:val="00D03E88"/>
    <w:rsid w:val="00D33A0C"/>
    <w:rsid w:val="00D37F5E"/>
    <w:rsid w:val="00D45105"/>
    <w:rsid w:val="00D5292E"/>
    <w:rsid w:val="00D5355B"/>
    <w:rsid w:val="00D5431F"/>
    <w:rsid w:val="00D76EA0"/>
    <w:rsid w:val="00D822F3"/>
    <w:rsid w:val="00D91698"/>
    <w:rsid w:val="00DA3960"/>
    <w:rsid w:val="00DB160E"/>
    <w:rsid w:val="00DB20B3"/>
    <w:rsid w:val="00DC14D6"/>
    <w:rsid w:val="00DC7892"/>
    <w:rsid w:val="00DD5898"/>
    <w:rsid w:val="00DD740D"/>
    <w:rsid w:val="00DE2D39"/>
    <w:rsid w:val="00DE32A3"/>
    <w:rsid w:val="00DF1EFA"/>
    <w:rsid w:val="00E01558"/>
    <w:rsid w:val="00E05DAF"/>
    <w:rsid w:val="00E114BE"/>
    <w:rsid w:val="00E13BD9"/>
    <w:rsid w:val="00E166D0"/>
    <w:rsid w:val="00E357A7"/>
    <w:rsid w:val="00E365E5"/>
    <w:rsid w:val="00E52587"/>
    <w:rsid w:val="00E66C62"/>
    <w:rsid w:val="00E673D4"/>
    <w:rsid w:val="00E80B2E"/>
    <w:rsid w:val="00E862D7"/>
    <w:rsid w:val="00E86E94"/>
    <w:rsid w:val="00E96A5E"/>
    <w:rsid w:val="00EA11CF"/>
    <w:rsid w:val="00EA2D09"/>
    <w:rsid w:val="00EA3820"/>
    <w:rsid w:val="00EA5A2A"/>
    <w:rsid w:val="00EA777D"/>
    <w:rsid w:val="00EB1CBD"/>
    <w:rsid w:val="00EB4A66"/>
    <w:rsid w:val="00EC7840"/>
    <w:rsid w:val="00ED6D89"/>
    <w:rsid w:val="00EE21D9"/>
    <w:rsid w:val="00EF1244"/>
    <w:rsid w:val="00EF46D5"/>
    <w:rsid w:val="00EF5482"/>
    <w:rsid w:val="00F11750"/>
    <w:rsid w:val="00F15359"/>
    <w:rsid w:val="00F23FD9"/>
    <w:rsid w:val="00F25C13"/>
    <w:rsid w:val="00F47584"/>
    <w:rsid w:val="00F520E8"/>
    <w:rsid w:val="00F530E8"/>
    <w:rsid w:val="00F56287"/>
    <w:rsid w:val="00F607B0"/>
    <w:rsid w:val="00F62689"/>
    <w:rsid w:val="00F637C6"/>
    <w:rsid w:val="00F64D48"/>
    <w:rsid w:val="00F65FA7"/>
    <w:rsid w:val="00F66F70"/>
    <w:rsid w:val="00F82B80"/>
    <w:rsid w:val="00F866AF"/>
    <w:rsid w:val="00FB182F"/>
    <w:rsid w:val="00FD3703"/>
    <w:rsid w:val="00FE1215"/>
    <w:rsid w:val="00FE747E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599C60"/>
  <w15:chartTrackingRefBased/>
  <w15:docId w15:val="{6C5742DB-6162-4768-BB99-2B14F555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B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4F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554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C7C56"/>
  </w:style>
  <w:style w:type="paragraph" w:styleId="a8">
    <w:name w:val="footer"/>
    <w:basedOn w:val="a"/>
    <w:link w:val="a9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C7C56"/>
  </w:style>
  <w:style w:type="paragraph" w:styleId="2">
    <w:name w:val="toc 2"/>
    <w:basedOn w:val="a"/>
    <w:next w:val="a"/>
    <w:autoRedefine/>
    <w:uiPriority w:val="39"/>
    <w:unhideWhenUsed/>
    <w:rsid w:val="006A2C5B"/>
    <w:pPr>
      <w:tabs>
        <w:tab w:val="left" w:leader="dot" w:pos="3836"/>
        <w:tab w:val="left" w:leader="dot" w:pos="4952"/>
        <w:tab w:val="right" w:leader="dot" w:pos="9022"/>
      </w:tabs>
      <w:spacing w:after="100" w:line="320" w:lineRule="exact"/>
      <w:ind w:left="240"/>
    </w:pPr>
    <w:rPr>
      <w:rFonts w:ascii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9504B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bg-BG"/>
    </w:rPr>
  </w:style>
  <w:style w:type="character" w:styleId="ab">
    <w:name w:val="Strong"/>
    <w:basedOn w:val="a0"/>
    <w:uiPriority w:val="22"/>
    <w:qFormat/>
    <w:rsid w:val="0059504B"/>
    <w:rPr>
      <w:b/>
      <w:bCs/>
    </w:rPr>
  </w:style>
  <w:style w:type="character" w:styleId="ac">
    <w:name w:val="Hyperlink"/>
    <w:basedOn w:val="a0"/>
    <w:uiPriority w:val="99"/>
    <w:semiHidden/>
    <w:unhideWhenUsed/>
    <w:rsid w:val="00E80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8890 Твърдица, пл. “Свобода”№1, тел.: 0454/42311, fax: 0454/44049,                       e-mail: obshtina@tvarditsa.bg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44CE70-94AA-4466-9071-2AC72C7F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7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416</cp:revision>
  <cp:lastPrinted>2026-04-09T10:46:00Z</cp:lastPrinted>
  <dcterms:created xsi:type="dcterms:W3CDTF">2025-07-03T06:46:00Z</dcterms:created>
  <dcterms:modified xsi:type="dcterms:W3CDTF">2026-07-29T07:13:00Z</dcterms:modified>
</cp:coreProperties>
</file>